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DF" w:rsidRDefault="00CB15DF" w:rsidP="00CB15DF">
      <w:pPr>
        <w:ind w:left="-709" w:right="176"/>
        <w:jc w:val="center"/>
        <w:rPr>
          <w:b/>
          <w:lang w:val="kk-KZ"/>
        </w:rPr>
      </w:pPr>
      <w:r>
        <w:rPr>
          <w:b/>
          <w:lang w:val="kk-KZ"/>
        </w:rPr>
        <w:t xml:space="preserve">Общий </w:t>
      </w:r>
      <w:r>
        <w:rPr>
          <w:b/>
        </w:rPr>
        <w:t xml:space="preserve">конкурс </w:t>
      </w:r>
    </w:p>
    <w:p w:rsidR="00CB15DF" w:rsidRDefault="00CB15DF" w:rsidP="00CB15DF">
      <w:pPr>
        <w:ind w:left="-709" w:right="176"/>
        <w:jc w:val="center"/>
        <w:rPr>
          <w:b/>
          <w:lang w:val="kk-KZ"/>
        </w:rPr>
      </w:pPr>
      <w:r>
        <w:rPr>
          <w:b/>
          <w:lang w:val="kk-KZ"/>
        </w:rPr>
        <w:t xml:space="preserve">Комитет по государственным материальным резервам </w:t>
      </w:r>
    </w:p>
    <w:p w:rsidR="00CB15DF" w:rsidRDefault="00CB15DF" w:rsidP="00CB15DF">
      <w:pPr>
        <w:ind w:left="-709" w:right="176"/>
        <w:jc w:val="center"/>
        <w:rPr>
          <w:b/>
          <w:lang w:val="kk-KZ"/>
        </w:rPr>
      </w:pPr>
      <w:r>
        <w:rPr>
          <w:b/>
          <w:lang w:val="kk-KZ"/>
        </w:rPr>
        <w:t xml:space="preserve">Министерства </w:t>
      </w:r>
      <w:r w:rsidR="001424AA">
        <w:rPr>
          <w:b/>
          <w:lang w:val="kk-KZ"/>
        </w:rPr>
        <w:t xml:space="preserve">цифрового развития, </w:t>
      </w:r>
      <w:r>
        <w:rPr>
          <w:b/>
          <w:lang w:val="kk-KZ"/>
        </w:rPr>
        <w:t>оборонной  и аэрокосмической промышленности</w:t>
      </w:r>
      <w:r>
        <w:rPr>
          <w:b/>
        </w:rPr>
        <w:t xml:space="preserve"> Республики Казахстан</w:t>
      </w:r>
    </w:p>
    <w:p w:rsidR="00CB15DF" w:rsidRDefault="00CB15DF" w:rsidP="00CB15DF">
      <w:pPr>
        <w:ind w:left="-709" w:right="176"/>
        <w:jc w:val="center"/>
        <w:rPr>
          <w:b/>
          <w:lang w:val="kk-KZ"/>
        </w:rPr>
      </w:pPr>
    </w:p>
    <w:p w:rsidR="00CB15DF" w:rsidRDefault="00CB15DF" w:rsidP="001B5A45">
      <w:pPr>
        <w:ind w:left="-709" w:right="176"/>
        <w:jc w:val="center"/>
        <w:rPr>
          <w:b/>
          <w:bCs/>
          <w:lang w:val="kk-KZ"/>
        </w:rPr>
      </w:pPr>
      <w:r>
        <w:rPr>
          <w:b/>
          <w:bCs/>
        </w:rPr>
        <w:t>Общие квалификационные требования ко всем участникам конкурсов:</w:t>
      </w:r>
    </w:p>
    <w:p w:rsidR="001B5A45" w:rsidRPr="00FF5FDF" w:rsidRDefault="001B5A45" w:rsidP="001B5A45">
      <w:pPr>
        <w:tabs>
          <w:tab w:val="left" w:pos="5529"/>
        </w:tabs>
        <w:ind w:left="-709" w:firstLine="283"/>
        <w:contextualSpacing/>
        <w:jc w:val="both"/>
        <w:rPr>
          <w:rFonts w:eastAsia="Calibri"/>
          <w:b/>
          <w:bCs/>
          <w:i/>
          <w:iCs/>
          <w:szCs w:val="20"/>
          <w:lang w:eastAsia="en-US"/>
        </w:rPr>
      </w:pPr>
      <w:r w:rsidRPr="00FF5FDF">
        <w:rPr>
          <w:b/>
          <w:szCs w:val="20"/>
        </w:rPr>
        <w:t>для категории С-4:</w:t>
      </w:r>
      <w:r w:rsidRPr="00FF5FDF">
        <w:rPr>
          <w:szCs w:val="20"/>
        </w:rPr>
        <w:t xml:space="preserve"> </w:t>
      </w:r>
      <w:r w:rsidRPr="00FF5FDF">
        <w:rPr>
          <w:rFonts w:eastAsia="Calibri"/>
          <w:szCs w:val="20"/>
          <w:lang w:eastAsia="en-US"/>
        </w:rPr>
        <w:t xml:space="preserve">высшее образование; наличие следующих компетенций: инициативность, </w:t>
      </w:r>
      <w:proofErr w:type="spellStart"/>
      <w:r w:rsidRPr="00FF5FDF">
        <w:rPr>
          <w:rFonts w:eastAsia="Calibri"/>
          <w:szCs w:val="20"/>
          <w:lang w:eastAsia="en-US"/>
        </w:rPr>
        <w:t>коммуникативность</w:t>
      </w:r>
      <w:proofErr w:type="spellEnd"/>
      <w:r w:rsidRPr="00FF5FDF">
        <w:rPr>
          <w:rFonts w:eastAsia="Calibri"/>
          <w:szCs w:val="20"/>
          <w:lang w:eastAsia="en-US"/>
        </w:rPr>
        <w:t xml:space="preserve">, </w:t>
      </w:r>
      <w:proofErr w:type="spellStart"/>
      <w:r w:rsidRPr="00FF5FDF">
        <w:rPr>
          <w:rFonts w:eastAsia="Calibri"/>
          <w:szCs w:val="20"/>
          <w:lang w:eastAsia="en-US"/>
        </w:rPr>
        <w:t>аналитичность</w:t>
      </w:r>
      <w:proofErr w:type="spellEnd"/>
      <w:r w:rsidRPr="00FF5FDF">
        <w:rPr>
          <w:rFonts w:eastAsia="Calibri"/>
          <w:szCs w:val="20"/>
          <w:lang w:eastAsia="en-US"/>
        </w:rPr>
        <w:t>, организованность, этичность, ориентация на качество, ориентация на потребителя, нетерпимость к коррупции;</w:t>
      </w:r>
    </w:p>
    <w:p w:rsidR="001B5A45" w:rsidRPr="00FF5FDF" w:rsidRDefault="001B5A45" w:rsidP="001B5A45">
      <w:pPr>
        <w:tabs>
          <w:tab w:val="left" w:pos="5529"/>
        </w:tabs>
        <w:ind w:left="-709" w:firstLine="283"/>
        <w:contextualSpacing/>
        <w:jc w:val="both"/>
        <w:rPr>
          <w:rFonts w:eastAsia="Calibri"/>
          <w:b/>
          <w:bCs/>
          <w:i/>
          <w:iCs/>
          <w:szCs w:val="20"/>
          <w:lang w:eastAsia="en-US"/>
        </w:rPr>
      </w:pPr>
      <w:r w:rsidRPr="00FF5FDF">
        <w:rPr>
          <w:rFonts w:eastAsia="Calibri"/>
          <w:szCs w:val="20"/>
          <w:lang w:eastAsia="en-US"/>
        </w:rPr>
        <w:t>опыт работы должен соответствовать одному из следующих требований:</w:t>
      </w:r>
    </w:p>
    <w:p w:rsidR="001B5A45" w:rsidRPr="00FF5FDF" w:rsidRDefault="001B5A45" w:rsidP="001B5A45">
      <w:pPr>
        <w:tabs>
          <w:tab w:val="left" w:pos="851"/>
          <w:tab w:val="left" w:pos="993"/>
        </w:tabs>
        <w:ind w:left="-709" w:firstLine="283"/>
        <w:jc w:val="both"/>
        <w:rPr>
          <w:rFonts w:eastAsia="Calibri"/>
          <w:b/>
          <w:bCs/>
          <w:i/>
          <w:iCs/>
          <w:szCs w:val="20"/>
          <w:lang w:eastAsia="en-US"/>
        </w:rPr>
      </w:pPr>
      <w:proofErr w:type="gramStart"/>
      <w:r w:rsidRPr="00FF5FDF">
        <w:rPr>
          <w:rFonts w:eastAsia="Calibri"/>
          <w:szCs w:val="20"/>
          <w:lang w:eastAsia="en-US"/>
        </w:rPr>
        <w:t>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1B5A45" w:rsidRPr="00FF5FDF" w:rsidRDefault="001B5A45" w:rsidP="001B5A45">
      <w:pPr>
        <w:tabs>
          <w:tab w:val="left" w:pos="851"/>
          <w:tab w:val="left" w:pos="993"/>
        </w:tabs>
        <w:ind w:left="-709" w:firstLine="283"/>
        <w:jc w:val="both"/>
        <w:rPr>
          <w:rFonts w:eastAsia="Calibri"/>
          <w:b/>
          <w:bCs/>
          <w:i/>
          <w:iCs/>
          <w:szCs w:val="20"/>
          <w:lang w:eastAsia="en-US"/>
        </w:rPr>
      </w:pPr>
      <w:proofErr w:type="gramStart"/>
      <w:r w:rsidRPr="00FF5FDF">
        <w:rPr>
          <w:rFonts w:eastAsia="Calibri"/>
          <w:szCs w:val="20"/>
          <w:lang w:eastAsia="en-US"/>
        </w:rPr>
        <w:t>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1B5A45" w:rsidRPr="00FF5FDF" w:rsidRDefault="001B5A45" w:rsidP="001B5A45">
      <w:pPr>
        <w:tabs>
          <w:tab w:val="left" w:pos="851"/>
          <w:tab w:val="left" w:pos="993"/>
        </w:tabs>
        <w:ind w:left="-709" w:firstLine="283"/>
        <w:jc w:val="both"/>
        <w:rPr>
          <w:rFonts w:eastAsia="Calibri"/>
          <w:b/>
          <w:bCs/>
          <w:i/>
          <w:iCs/>
          <w:szCs w:val="20"/>
          <w:lang w:eastAsia="en-US"/>
        </w:rPr>
      </w:pPr>
      <w:proofErr w:type="gramStart"/>
      <w:r w:rsidRPr="00FF5FDF">
        <w:rPr>
          <w:rFonts w:eastAsia="Calibri"/>
          <w:szCs w:val="20"/>
          <w:lang w:eastAsia="en-US"/>
        </w:rPr>
        <w:t xml:space="preserve">3) не менее двух лет стажа работы на административных государственных должностях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FF5FDF">
        <w:rPr>
          <w:rFonts w:eastAsia="Calibri"/>
          <w:szCs w:val="20"/>
          <w:lang w:eastAsia="en-US"/>
        </w:rPr>
        <w:t>маслихата</w:t>
      </w:r>
      <w:proofErr w:type="spellEnd"/>
      <w:r w:rsidRPr="00FF5FDF">
        <w:rPr>
          <w:rFonts w:eastAsia="Calibri"/>
          <w:szCs w:val="20"/>
          <w:lang w:eastAsia="en-US"/>
        </w:rPr>
        <w:t xml:space="preserve"> области, города республиканского значения, столицы, работающего на постоянной основе, или в статусе международного служащего;</w:t>
      </w:r>
      <w:proofErr w:type="gramEnd"/>
    </w:p>
    <w:p w:rsidR="001B5A45" w:rsidRPr="00FF5FDF" w:rsidRDefault="001B5A45" w:rsidP="001B5A45">
      <w:pPr>
        <w:tabs>
          <w:tab w:val="left" w:pos="851"/>
          <w:tab w:val="left" w:pos="993"/>
        </w:tabs>
        <w:ind w:left="-709" w:firstLine="283"/>
        <w:jc w:val="both"/>
        <w:rPr>
          <w:rFonts w:eastAsia="Calibri"/>
          <w:b/>
          <w:bCs/>
          <w:i/>
          <w:iCs/>
          <w:szCs w:val="20"/>
          <w:lang w:eastAsia="en-US"/>
        </w:rPr>
      </w:pPr>
      <w:r w:rsidRPr="00FF5FDF">
        <w:rPr>
          <w:rFonts w:eastAsia="Calibri"/>
          <w:szCs w:val="20"/>
          <w:lang w:eastAsia="en-US"/>
        </w:rPr>
        <w:t>4) не менее одного года стажа работы в должности судьи, за исключением судей, прекративших свои полномочия по отрицательным мотивам;</w:t>
      </w:r>
    </w:p>
    <w:p w:rsidR="001B5A45" w:rsidRPr="00FF5FDF" w:rsidRDefault="001B5A45" w:rsidP="001B5A45">
      <w:pPr>
        <w:tabs>
          <w:tab w:val="left" w:pos="851"/>
          <w:tab w:val="left" w:pos="993"/>
        </w:tabs>
        <w:ind w:left="-709" w:firstLine="283"/>
        <w:jc w:val="both"/>
        <w:rPr>
          <w:rFonts w:eastAsia="Calibri"/>
          <w:b/>
          <w:bCs/>
          <w:i/>
          <w:iCs/>
          <w:szCs w:val="20"/>
          <w:lang w:eastAsia="en-US"/>
        </w:rPr>
      </w:pPr>
      <w:r w:rsidRPr="00FF5FDF">
        <w:rPr>
          <w:rFonts w:eastAsia="Calibri"/>
          <w:szCs w:val="20"/>
          <w:lang w:eastAsia="en-US"/>
        </w:rPr>
        <w:t xml:space="preserve">5)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w:t>
      </w:r>
    </w:p>
    <w:p w:rsidR="001B5A45" w:rsidRPr="00FF5FDF" w:rsidRDefault="001B5A45" w:rsidP="001B5A45">
      <w:pPr>
        <w:tabs>
          <w:tab w:val="left" w:pos="851"/>
          <w:tab w:val="left" w:pos="993"/>
        </w:tabs>
        <w:ind w:left="-709" w:firstLine="283"/>
        <w:jc w:val="both"/>
        <w:rPr>
          <w:rFonts w:eastAsia="Calibri"/>
          <w:b/>
          <w:bCs/>
          <w:i/>
          <w:iCs/>
          <w:szCs w:val="20"/>
          <w:lang w:eastAsia="en-US"/>
        </w:rPr>
      </w:pPr>
      <w:r w:rsidRPr="00FF5FDF">
        <w:rPr>
          <w:rFonts w:eastAsia="Calibri"/>
          <w:szCs w:val="20"/>
          <w:lang w:eastAsia="en-US"/>
        </w:rPr>
        <w:t>6) не менее четырех лет стажа работы в областях, соответствующих функциональным направлениям конкретной должности данной категории;**</w:t>
      </w:r>
    </w:p>
    <w:p w:rsidR="001B5A45" w:rsidRPr="00FF5FDF" w:rsidRDefault="001B5A45" w:rsidP="001B5A45">
      <w:pPr>
        <w:tabs>
          <w:tab w:val="left" w:pos="851"/>
          <w:tab w:val="left" w:pos="993"/>
        </w:tabs>
        <w:ind w:left="-709" w:firstLine="283"/>
        <w:jc w:val="both"/>
        <w:rPr>
          <w:rFonts w:eastAsia="Calibri"/>
          <w:b/>
          <w:bCs/>
          <w:i/>
          <w:iCs/>
          <w:szCs w:val="20"/>
          <w:lang w:eastAsia="en-US"/>
        </w:rPr>
      </w:pPr>
      <w:r w:rsidRPr="00FF5FDF">
        <w:rPr>
          <w:rFonts w:eastAsia="Calibri"/>
          <w:szCs w:val="20"/>
          <w:lang w:eastAsia="en-US"/>
        </w:rPr>
        <w:t xml:space="preserve">7) завершение </w:t>
      </w:r>
      <w:proofErr w:type="gramStart"/>
      <w:r w:rsidRPr="00FF5FDF">
        <w:rPr>
          <w:rFonts w:eastAsia="Calibri"/>
          <w:szCs w:val="20"/>
          <w:lang w:eastAsia="en-US"/>
        </w:rPr>
        <w:t>обучения по программам</w:t>
      </w:r>
      <w:proofErr w:type="gramEnd"/>
      <w:r w:rsidRPr="00FF5FDF">
        <w:rPr>
          <w:rFonts w:eastAsia="Calibri"/>
          <w:szCs w:val="20"/>
          <w:lang w:eastAsia="en-US"/>
        </w:rPr>
        <w:t xml:space="preserve">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1B5A45" w:rsidRPr="00FF5FDF" w:rsidRDefault="001B5A45" w:rsidP="001B5A45">
      <w:pPr>
        <w:tabs>
          <w:tab w:val="left" w:pos="851"/>
          <w:tab w:val="left" w:pos="993"/>
        </w:tabs>
        <w:ind w:left="-709" w:firstLine="283"/>
        <w:jc w:val="both"/>
        <w:rPr>
          <w:rFonts w:eastAsia="Calibri"/>
          <w:szCs w:val="20"/>
          <w:lang w:val="kk-KZ" w:eastAsia="en-US"/>
        </w:rPr>
      </w:pPr>
      <w:r w:rsidRPr="00FF5FDF">
        <w:rPr>
          <w:rFonts w:eastAsia="Calibri"/>
          <w:szCs w:val="20"/>
          <w:lang w:eastAsia="en-US"/>
        </w:rPr>
        <w:t>8) наличие ученой степени.**</w:t>
      </w:r>
    </w:p>
    <w:p w:rsidR="001B5A45" w:rsidRPr="00FF5FDF" w:rsidRDefault="001B5A45" w:rsidP="001B5A45">
      <w:pPr>
        <w:pStyle w:val="a4"/>
        <w:spacing w:before="0" w:beforeAutospacing="0" w:after="0" w:afterAutospacing="0"/>
        <w:ind w:left="-709"/>
        <w:jc w:val="both"/>
        <w:rPr>
          <w:i/>
          <w:sz w:val="20"/>
          <w:lang w:val="kk-KZ"/>
        </w:rPr>
      </w:pPr>
      <w:r w:rsidRPr="00FF5FDF">
        <w:rPr>
          <w:i/>
          <w:sz w:val="20"/>
        </w:rPr>
        <w:t>**Примечание: данное требование предъявляется для участников общего конкурса на занятие административной государственной должности корпуса "Б".</w:t>
      </w:r>
    </w:p>
    <w:p w:rsidR="001B5A45" w:rsidRDefault="001B5A45" w:rsidP="001B5A45">
      <w:pPr>
        <w:pStyle w:val="a4"/>
        <w:spacing w:before="0" w:beforeAutospacing="0" w:after="0" w:afterAutospacing="0"/>
        <w:ind w:left="-709"/>
        <w:jc w:val="both"/>
        <w:rPr>
          <w:lang w:val="kk-KZ"/>
        </w:rPr>
      </w:pPr>
      <w:r>
        <w:t xml:space="preserve">-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 в Министерстве юстиции Республики Казахстан 21 декабря 2016 года </w:t>
      </w:r>
      <w:r>
        <w:rPr>
          <w:lang w:val="kk-KZ"/>
        </w:rPr>
        <w:t xml:space="preserve">                      </w:t>
      </w:r>
      <w:r>
        <w:t>№ 14542</w:t>
      </w:r>
      <w:r>
        <w:rPr>
          <w:lang w:val="kk-KZ"/>
        </w:rPr>
        <w:t xml:space="preserve">. </w:t>
      </w:r>
    </w:p>
    <w:p w:rsidR="001B5A45" w:rsidRDefault="001B5A45" w:rsidP="001B5A45">
      <w:pPr>
        <w:pStyle w:val="BodyText1"/>
        <w:keepNext/>
        <w:keepLines/>
        <w:tabs>
          <w:tab w:val="left" w:pos="9923"/>
        </w:tabs>
        <w:ind w:left="-709" w:right="-144"/>
        <w:jc w:val="center"/>
        <w:rPr>
          <w:rFonts w:ascii="Times New Roman" w:hAnsi="Times New Roman" w:cs="Times New Roman"/>
          <w:sz w:val="24"/>
          <w:szCs w:val="24"/>
          <w:lang w:val="kk-KZ"/>
        </w:rPr>
      </w:pPr>
      <w:r>
        <w:rPr>
          <w:rFonts w:ascii="Times New Roman" w:hAnsi="Times New Roman" w:cs="Times New Roman"/>
          <w:sz w:val="24"/>
          <w:szCs w:val="24"/>
        </w:rPr>
        <w:t>Должностные оклады административных государственных служащих:</w:t>
      </w:r>
    </w:p>
    <w:p w:rsidR="001B5A45" w:rsidRDefault="001B5A45" w:rsidP="001B5A45">
      <w:pPr>
        <w:pStyle w:val="BodyText1"/>
        <w:keepNext/>
        <w:keepLines/>
        <w:tabs>
          <w:tab w:val="left" w:pos="9923"/>
        </w:tabs>
        <w:ind w:left="-709" w:right="-144"/>
        <w:jc w:val="both"/>
        <w:rPr>
          <w:rFonts w:ascii="Times New Roman" w:hAnsi="Times New Roman" w:cs="Times New Roman"/>
          <w:sz w:val="24"/>
          <w:szCs w:val="24"/>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1B5A45" w:rsidTr="005331DD">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1B5A45" w:rsidRDefault="001B5A45" w:rsidP="005331DD">
            <w:pPr>
              <w:keepNext/>
              <w:keepLines/>
              <w:tabs>
                <w:tab w:val="left" w:pos="132"/>
                <w:tab w:val="left" w:pos="6663"/>
                <w:tab w:val="left" w:pos="9923"/>
              </w:tabs>
              <w:spacing w:line="276" w:lineRule="auto"/>
              <w:ind w:left="-709" w:right="-144" w:firstLine="709"/>
              <w:rPr>
                <w:i/>
                <w:iCs/>
              </w:rPr>
            </w:pPr>
            <w:r>
              <w:t>Категория</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1B5A45" w:rsidRDefault="001B5A45" w:rsidP="005331DD">
            <w:pPr>
              <w:keepNext/>
              <w:keepLines/>
              <w:tabs>
                <w:tab w:val="left" w:pos="132"/>
                <w:tab w:val="left" w:pos="6663"/>
                <w:tab w:val="left" w:pos="9923"/>
              </w:tabs>
              <w:spacing w:line="276" w:lineRule="auto"/>
              <w:ind w:left="-709" w:right="-144" w:firstLine="709"/>
              <w:rPr>
                <w:i/>
                <w:iCs/>
              </w:rPr>
            </w:pPr>
            <w:r>
              <w:t>В зависимости от выслуги лет</w:t>
            </w:r>
          </w:p>
        </w:tc>
      </w:tr>
      <w:tr w:rsidR="001B5A45" w:rsidTr="005331DD">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1B5A45" w:rsidRDefault="001B5A45" w:rsidP="005331DD">
            <w:pPr>
              <w:rPr>
                <w:i/>
                <w:iCs/>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1B5A45" w:rsidRDefault="001B5A45" w:rsidP="005331DD">
            <w:pPr>
              <w:pStyle w:val="a5"/>
              <w:keepNext/>
              <w:keepLines/>
              <w:widowControl/>
              <w:tabs>
                <w:tab w:val="clear" w:pos="959"/>
                <w:tab w:val="left" w:pos="132"/>
                <w:tab w:val="left" w:pos="766"/>
                <w:tab w:val="left" w:pos="908"/>
                <w:tab w:val="left" w:pos="1426"/>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1B5A45" w:rsidRDefault="001B5A45" w:rsidP="005331DD">
            <w:pPr>
              <w:pStyle w:val="a5"/>
              <w:keepNext/>
              <w:keepLines/>
              <w:widowControl/>
              <w:tabs>
                <w:tab w:val="clear" w:pos="959"/>
                <w:tab w:val="left" w:pos="1769"/>
                <w:tab w:val="left" w:pos="1800"/>
                <w:tab w:val="left" w:pos="9923"/>
              </w:tabs>
              <w:spacing w:line="276" w:lineRule="auto"/>
              <w:ind w:left="-709" w:right="-144" w:firstLine="709"/>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1B5A45" w:rsidTr="005331DD">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1B5A45" w:rsidRDefault="001B5A45" w:rsidP="005331DD">
            <w:pPr>
              <w:pStyle w:val="2"/>
              <w:tabs>
                <w:tab w:val="left" w:pos="0"/>
                <w:tab w:val="left" w:pos="9923"/>
              </w:tabs>
              <w:spacing w:before="0" w:line="276" w:lineRule="auto"/>
              <w:ind w:left="-709" w:right="-144" w:firstLine="709"/>
              <w:jc w:val="center"/>
              <w:rPr>
                <w:rFonts w:ascii="Times New Roman" w:hAnsi="Times New Roman"/>
                <w:snapToGrid w:val="0"/>
                <w:color w:val="auto"/>
                <w:sz w:val="24"/>
                <w:szCs w:val="24"/>
                <w:lang w:val="kk-KZ"/>
              </w:rPr>
            </w:pPr>
            <w:r>
              <w:rPr>
                <w:rFonts w:ascii="Times New Roman" w:hAnsi="Times New Roman"/>
                <w:snapToGrid w:val="0"/>
                <w:color w:val="auto"/>
                <w:sz w:val="24"/>
                <w:szCs w:val="24"/>
                <w:lang w:val="en-US"/>
              </w:rPr>
              <w:lastRenderedPageBreak/>
              <w:t>C-</w:t>
            </w:r>
            <w:r>
              <w:rPr>
                <w:rFonts w:ascii="Times New Roman" w:hAnsi="Times New Roman"/>
                <w:snapToGrid w:val="0"/>
                <w:color w:val="auto"/>
                <w:sz w:val="24"/>
                <w:szCs w:val="24"/>
                <w:lang w:val="kk-KZ"/>
              </w:rPr>
              <w:t>4</w:t>
            </w:r>
          </w:p>
        </w:tc>
        <w:tc>
          <w:tcPr>
            <w:tcW w:w="1670" w:type="dxa"/>
            <w:tcBorders>
              <w:top w:val="single" w:sz="4" w:space="0" w:color="auto"/>
              <w:left w:val="single" w:sz="4" w:space="0" w:color="auto"/>
              <w:bottom w:val="single" w:sz="4" w:space="0" w:color="auto"/>
              <w:right w:val="single" w:sz="4" w:space="0" w:color="auto"/>
            </w:tcBorders>
            <w:vAlign w:val="center"/>
            <w:hideMark/>
          </w:tcPr>
          <w:p w:rsidR="001B5A45" w:rsidRPr="00FF5FDF" w:rsidRDefault="001B5A45" w:rsidP="005331DD">
            <w:pPr>
              <w:keepNext/>
              <w:keepLines/>
              <w:tabs>
                <w:tab w:val="left" w:pos="-44"/>
                <w:tab w:val="left" w:pos="0"/>
                <w:tab w:val="left" w:pos="6663"/>
                <w:tab w:val="left" w:pos="9923"/>
              </w:tabs>
              <w:jc w:val="center"/>
              <w:rPr>
                <w:b/>
                <w:iCs/>
                <w:szCs w:val="20"/>
              </w:rPr>
            </w:pPr>
            <w:r w:rsidRPr="00FF5FDF">
              <w:rPr>
                <w:b/>
                <w:szCs w:val="20"/>
              </w:rPr>
              <w:t>138 248</w:t>
            </w:r>
          </w:p>
        </w:tc>
        <w:tc>
          <w:tcPr>
            <w:tcW w:w="1678" w:type="dxa"/>
            <w:tcBorders>
              <w:top w:val="single" w:sz="4" w:space="0" w:color="auto"/>
              <w:left w:val="single" w:sz="4" w:space="0" w:color="auto"/>
              <w:bottom w:val="single" w:sz="4" w:space="0" w:color="auto"/>
              <w:right w:val="single" w:sz="4" w:space="0" w:color="auto"/>
            </w:tcBorders>
            <w:vAlign w:val="center"/>
            <w:hideMark/>
          </w:tcPr>
          <w:p w:rsidR="001B5A45" w:rsidRPr="00FF5FDF" w:rsidRDefault="001B5A45" w:rsidP="005331DD">
            <w:pPr>
              <w:keepNext/>
              <w:keepLines/>
              <w:tabs>
                <w:tab w:val="left" w:pos="132"/>
                <w:tab w:val="left" w:pos="304"/>
                <w:tab w:val="left" w:pos="666"/>
                <w:tab w:val="left" w:pos="1769"/>
                <w:tab w:val="left" w:pos="1800"/>
                <w:tab w:val="left" w:pos="6663"/>
                <w:tab w:val="left" w:pos="9923"/>
              </w:tabs>
              <w:jc w:val="center"/>
              <w:rPr>
                <w:b/>
                <w:iCs/>
                <w:szCs w:val="20"/>
              </w:rPr>
            </w:pPr>
            <w:r w:rsidRPr="00FF5FDF">
              <w:rPr>
                <w:b/>
                <w:szCs w:val="20"/>
              </w:rPr>
              <w:t>186 551</w:t>
            </w:r>
          </w:p>
        </w:tc>
      </w:tr>
    </w:tbl>
    <w:p w:rsidR="00CB15DF" w:rsidRDefault="00CB15DF" w:rsidP="00CB15DF">
      <w:pPr>
        <w:pStyle w:val="msonormalbullet2gif"/>
        <w:ind w:left="-709"/>
        <w:contextualSpacing/>
        <w:jc w:val="both"/>
        <w:rPr>
          <w:i/>
          <w:sz w:val="20"/>
          <w:szCs w:val="20"/>
          <w:lang w:val="kk-KZ"/>
        </w:rPr>
      </w:pPr>
    </w:p>
    <w:p w:rsidR="00CB15DF" w:rsidRDefault="00CB15DF" w:rsidP="002350F7">
      <w:pPr>
        <w:widowControl w:val="0"/>
        <w:shd w:val="clear" w:color="auto" w:fill="FFFFFF"/>
        <w:ind w:left="-709" w:firstLine="709"/>
        <w:jc w:val="both"/>
        <w:rPr>
          <w:b/>
          <w:lang w:val="kk-KZ"/>
        </w:rPr>
      </w:pPr>
      <w:r>
        <w:rPr>
          <w:b/>
          <w:highlight w:val="cyan"/>
          <w:lang w:val="kk-KZ"/>
        </w:rPr>
        <w:t xml:space="preserve">Комитет по государственным материальным резервам Министерства </w:t>
      </w:r>
      <w:r w:rsidR="001424AA">
        <w:rPr>
          <w:b/>
          <w:highlight w:val="cyan"/>
          <w:lang w:val="kk-KZ"/>
        </w:rPr>
        <w:t xml:space="preserve">цифрового развития, </w:t>
      </w:r>
      <w:r>
        <w:rPr>
          <w:b/>
          <w:highlight w:val="cyan"/>
          <w:lang w:val="kk-KZ"/>
        </w:rPr>
        <w:t>оборонной  и аэрокосмической промышленности</w:t>
      </w:r>
      <w:r>
        <w:rPr>
          <w:b/>
          <w:highlight w:val="cyan"/>
        </w:rPr>
        <w:t xml:space="preserve"> Республики Казахстан</w:t>
      </w:r>
      <w:r>
        <w:rPr>
          <w:b/>
          <w:highlight w:val="cyan"/>
          <w:lang w:val="kk-KZ"/>
        </w:rPr>
        <w:t xml:space="preserve"> (далее - Комитет), 010008, г.</w:t>
      </w:r>
      <w:r w:rsidR="0090301F">
        <w:rPr>
          <w:b/>
          <w:highlight w:val="cyan"/>
          <w:lang w:val="kk-KZ"/>
        </w:rPr>
        <w:t>Нур-Султан</w:t>
      </w:r>
      <w:r>
        <w:rPr>
          <w:b/>
          <w:highlight w:val="cyan"/>
          <w:lang w:val="kk-KZ"/>
        </w:rPr>
        <w:t xml:space="preserve"> ул. Янушкевича, 2</w:t>
      </w:r>
      <w:r>
        <w:rPr>
          <w:b/>
          <w:highlight w:val="cyan"/>
        </w:rPr>
        <w:t>, телефон для справок: 8 (7172) 27</w:t>
      </w:r>
      <w:r>
        <w:rPr>
          <w:b/>
          <w:highlight w:val="cyan"/>
          <w:lang w:val="kk-KZ"/>
        </w:rPr>
        <w:t xml:space="preserve">-44-59, факс: 8 (7172) 27-44-71, </w:t>
      </w:r>
      <w:proofErr w:type="spellStart"/>
      <w:r>
        <w:rPr>
          <w:b/>
          <w:highlight w:val="cyan"/>
        </w:rPr>
        <w:t>e-mail</w:t>
      </w:r>
      <w:proofErr w:type="spellEnd"/>
      <w:r>
        <w:rPr>
          <w:b/>
          <w:highlight w:val="cyan"/>
        </w:rPr>
        <w:t xml:space="preserve">: </w:t>
      </w:r>
      <w:r w:rsidR="00EE2C4B" w:rsidRPr="00EE2C4B">
        <w:rPr>
          <w:b/>
          <w:highlight w:val="cyan"/>
          <w:lang w:val="en-US"/>
        </w:rPr>
        <w:t>d</w:t>
      </w:r>
      <w:r w:rsidR="00EE2C4B" w:rsidRPr="00EE2C4B">
        <w:rPr>
          <w:b/>
          <w:highlight w:val="cyan"/>
        </w:rPr>
        <w:t>.</w:t>
      </w:r>
      <w:r w:rsidR="00EE2C4B" w:rsidRPr="00EE2C4B">
        <w:rPr>
          <w:b/>
          <w:highlight w:val="cyan"/>
          <w:lang w:val="en-US"/>
        </w:rPr>
        <w:t>zhaukenova</w:t>
      </w:r>
      <w:r w:rsidR="00EE2C4B" w:rsidRPr="00EE2C4B">
        <w:rPr>
          <w:b/>
          <w:highlight w:val="cyan"/>
        </w:rPr>
        <w:t>@</w:t>
      </w:r>
      <w:r w:rsidR="00EE2C4B" w:rsidRPr="00EE2C4B">
        <w:rPr>
          <w:b/>
          <w:highlight w:val="cyan"/>
          <w:lang w:val="en-US"/>
        </w:rPr>
        <w:t>mdai</w:t>
      </w:r>
      <w:r w:rsidR="00EE2C4B" w:rsidRPr="00EE2C4B">
        <w:rPr>
          <w:b/>
          <w:highlight w:val="cyan"/>
        </w:rPr>
        <w:t>.</w:t>
      </w:r>
      <w:r w:rsidR="00EE2C4B" w:rsidRPr="00EE2C4B">
        <w:rPr>
          <w:b/>
          <w:highlight w:val="cyan"/>
          <w:lang w:val="en-US"/>
        </w:rPr>
        <w:t>gov</w:t>
      </w:r>
      <w:r w:rsidR="00EE2C4B" w:rsidRPr="00EE2C4B">
        <w:rPr>
          <w:b/>
          <w:highlight w:val="cyan"/>
        </w:rPr>
        <w:t>.</w:t>
      </w:r>
      <w:r w:rsidR="00EE2C4B" w:rsidRPr="00EE2C4B">
        <w:rPr>
          <w:b/>
          <w:highlight w:val="cyan"/>
          <w:lang w:val="en-US"/>
        </w:rPr>
        <w:t>kz</w:t>
      </w:r>
      <w:r w:rsidRPr="00EE2C4B">
        <w:rPr>
          <w:b/>
          <w:highlight w:val="cyan"/>
          <w:lang w:val="kk-KZ"/>
        </w:rPr>
        <w:t>,</w:t>
      </w:r>
      <w:r w:rsidRPr="00EE2C4B">
        <w:rPr>
          <w:b/>
          <w:highlight w:val="cyan"/>
        </w:rPr>
        <w:t xml:space="preserve"> </w:t>
      </w:r>
      <w:r>
        <w:rPr>
          <w:b/>
          <w:highlight w:val="cyan"/>
        </w:rPr>
        <w:t xml:space="preserve">объявляет </w:t>
      </w:r>
      <w:r>
        <w:rPr>
          <w:b/>
          <w:highlight w:val="cyan"/>
          <w:lang w:val="kk-KZ"/>
        </w:rPr>
        <w:t xml:space="preserve">общий конкурс </w:t>
      </w:r>
      <w:r>
        <w:rPr>
          <w:b/>
          <w:highlight w:val="cyan"/>
        </w:rPr>
        <w:t xml:space="preserve">на занятие </w:t>
      </w:r>
      <w:proofErr w:type="spellStart"/>
      <w:r>
        <w:rPr>
          <w:b/>
          <w:highlight w:val="cyan"/>
        </w:rPr>
        <w:t>вакантн</w:t>
      </w:r>
      <w:proofErr w:type="spellEnd"/>
      <w:r>
        <w:rPr>
          <w:b/>
          <w:highlight w:val="cyan"/>
          <w:lang w:val="kk-KZ"/>
        </w:rPr>
        <w:t xml:space="preserve">ой </w:t>
      </w:r>
      <w:r>
        <w:rPr>
          <w:b/>
          <w:highlight w:val="cyan"/>
        </w:rPr>
        <w:t>административной государственной должности корпуса «Б»:</w:t>
      </w:r>
    </w:p>
    <w:p w:rsidR="001B5A45" w:rsidRDefault="001B5A45" w:rsidP="001B5A45">
      <w:pPr>
        <w:ind w:left="-709" w:firstLine="709"/>
        <w:contextualSpacing/>
        <w:jc w:val="both"/>
        <w:rPr>
          <w:b/>
          <w:lang w:val="kk-KZ" w:eastAsia="en-US"/>
        </w:rPr>
      </w:pPr>
    </w:p>
    <w:p w:rsidR="001B5A45" w:rsidRDefault="001B5A45" w:rsidP="001B5A45">
      <w:pPr>
        <w:ind w:left="-709" w:firstLine="709"/>
        <w:contextualSpacing/>
        <w:jc w:val="both"/>
        <w:rPr>
          <w:b/>
          <w:lang w:val="kk-KZ"/>
        </w:rPr>
      </w:pPr>
      <w:r w:rsidRPr="001B5A45">
        <w:rPr>
          <w:b/>
          <w:highlight w:val="yellow"/>
          <w:lang w:val="kk-KZ" w:eastAsia="en-US"/>
        </w:rPr>
        <w:t xml:space="preserve">Главный эксперт Мобилизационного подразделения, </w:t>
      </w:r>
      <w:r w:rsidRPr="001B5A45">
        <w:rPr>
          <w:b/>
          <w:highlight w:val="yellow"/>
          <w:lang w:val="kk-KZ"/>
        </w:rPr>
        <w:t>категория С-4</w:t>
      </w:r>
      <w:r w:rsidRPr="001B5A45">
        <w:rPr>
          <w:b/>
          <w:highlight w:val="yellow"/>
        </w:rPr>
        <w:t>,</w:t>
      </w:r>
      <w:r w:rsidRPr="001B5A45">
        <w:rPr>
          <w:b/>
          <w:highlight w:val="yellow"/>
          <w:lang w:val="kk-KZ"/>
        </w:rPr>
        <w:t xml:space="preserve"> 1</w:t>
      </w:r>
      <w:r w:rsidRPr="001B5A45">
        <w:rPr>
          <w:b/>
          <w:highlight w:val="yellow"/>
        </w:rPr>
        <w:t xml:space="preserve"> единиц</w:t>
      </w:r>
      <w:r w:rsidRPr="001B5A45">
        <w:rPr>
          <w:b/>
          <w:highlight w:val="yellow"/>
          <w:lang w:val="kk-KZ"/>
        </w:rPr>
        <w:t>а</w:t>
      </w:r>
      <w:r>
        <w:rPr>
          <w:b/>
          <w:lang w:val="kk-KZ"/>
        </w:rPr>
        <w:t xml:space="preserve"> </w:t>
      </w:r>
    </w:p>
    <w:p w:rsidR="001B5A45" w:rsidRDefault="001B5A45" w:rsidP="001B5A45">
      <w:pPr>
        <w:ind w:left="-709" w:firstLine="709"/>
        <w:contextualSpacing/>
        <w:jc w:val="both"/>
        <w:rPr>
          <w:color w:val="000000"/>
          <w:lang w:val="kk-KZ"/>
        </w:rPr>
      </w:pPr>
      <w:r>
        <w:rPr>
          <w:b/>
          <w:bCs/>
        </w:rPr>
        <w:t>Функциональные обязанности</w:t>
      </w:r>
      <w:r>
        <w:rPr>
          <w:b/>
          <w:bCs/>
          <w:lang w:val="kk-KZ"/>
        </w:rPr>
        <w:t>:</w:t>
      </w:r>
      <w:r>
        <w:rPr>
          <w:lang w:val="kk-KZ"/>
        </w:rPr>
        <w:t xml:space="preserve"> </w:t>
      </w:r>
      <w:r w:rsidRPr="00627600">
        <w:t xml:space="preserve">Ведение работы по мобилизационной подготовке и мобилизации Комитета и подведомственных организаций, разработка в пределах компетенции мобилизационного плана Комитета, а также организация разработки аналогичных планов подведомственных организаций. Планирование, организация и руководство работой по мобилизационной подготовке и мобилизации, разработка номенклатуры мобилизационной подготовки Комитета. Осуществление </w:t>
      </w:r>
      <w:proofErr w:type="gramStart"/>
      <w:r w:rsidRPr="00627600">
        <w:t>контроля за</w:t>
      </w:r>
      <w:proofErr w:type="gramEnd"/>
      <w:r w:rsidRPr="00627600">
        <w:t xml:space="preserve"> состоянием и поддержанием мобилизационной готовности подведомственных организаций. Организация эксплуатации и содержание основных и запасных пунктов управления. Организация проведения военно-экономических и командно-штабных учений (тренировок) по мобилизационному развертыванию и выполнению мобилизационного плана Республики Казахстан. Разработка документации по обеспечению мобилизационной подготовки и мобилизации Комитета, при объявлении военного положения организация и осуществление проведения мобилизационных мероприятий. Ведение отчетности о мобилизационной готовности Комитета и подведомственных организаций, о состоянии материальных ценностей мобилизационного (аварийно-мобилизационного) резерва, по бронированию военнообязанных и по другим вопросам мобилизационной подготовки.</w:t>
      </w:r>
      <w:r>
        <w:rPr>
          <w:lang w:val="kk-KZ"/>
        </w:rPr>
        <w:t xml:space="preserve"> </w:t>
      </w:r>
      <w:r w:rsidRPr="00CD0249">
        <w:rPr>
          <w:color w:val="000000"/>
        </w:rPr>
        <w:t xml:space="preserve">Осуществление иных полномочий, возложенных руководством </w:t>
      </w:r>
      <w:r>
        <w:rPr>
          <w:color w:val="000000"/>
          <w:lang w:val="kk-KZ"/>
        </w:rPr>
        <w:t>Комитета</w:t>
      </w:r>
      <w:r w:rsidRPr="00CD0249">
        <w:rPr>
          <w:color w:val="000000"/>
        </w:rPr>
        <w:t>.</w:t>
      </w:r>
    </w:p>
    <w:p w:rsidR="001B5A45" w:rsidRDefault="001B5A45" w:rsidP="001B5A45">
      <w:pPr>
        <w:ind w:left="-709" w:firstLine="709"/>
        <w:contextualSpacing/>
        <w:jc w:val="both"/>
        <w:rPr>
          <w:b/>
          <w:lang w:val="kk-KZ" w:eastAsia="en-US"/>
        </w:rPr>
      </w:pPr>
      <w:r>
        <w:rPr>
          <w:b/>
        </w:rPr>
        <w:t>Требования к участникам конкурса:</w:t>
      </w:r>
      <w:r>
        <w:rPr>
          <w:lang w:eastAsia="en-US"/>
        </w:rPr>
        <w:t xml:space="preserve"> </w:t>
      </w:r>
      <w:r w:rsidRPr="009D7904">
        <w:rPr>
          <w:lang w:eastAsia="en-US"/>
        </w:rPr>
        <w:t xml:space="preserve">Высшее либо послевузовское: </w:t>
      </w:r>
      <w:r w:rsidRPr="009D7904">
        <w:t xml:space="preserve">образование </w:t>
      </w:r>
      <w:r>
        <w:t>в области права</w:t>
      </w:r>
      <w:r>
        <w:rPr>
          <w:lang w:val="kk-KZ"/>
        </w:rPr>
        <w:t xml:space="preserve"> </w:t>
      </w:r>
      <w:r w:rsidRPr="00627600">
        <w:t xml:space="preserve">или в области </w:t>
      </w:r>
      <w:proofErr w:type="spellStart"/>
      <w:r w:rsidRPr="00627600">
        <w:t>военно</w:t>
      </w:r>
      <w:proofErr w:type="spellEnd"/>
      <w:r>
        <w:rPr>
          <w:lang w:val="kk-KZ"/>
        </w:rPr>
        <w:t>го</w:t>
      </w:r>
      <w:r w:rsidRPr="00627600">
        <w:t xml:space="preserve"> дел</w:t>
      </w:r>
      <w:r>
        <w:rPr>
          <w:lang w:val="kk-KZ"/>
        </w:rPr>
        <w:t>а</w:t>
      </w:r>
      <w:r w:rsidRPr="00627600">
        <w:t xml:space="preserve"> и </w:t>
      </w:r>
      <w:proofErr w:type="spellStart"/>
      <w:r w:rsidRPr="00627600">
        <w:t>безопасност</w:t>
      </w:r>
      <w:proofErr w:type="spellEnd"/>
      <w:r>
        <w:rPr>
          <w:lang w:val="kk-KZ"/>
        </w:rPr>
        <w:t>и</w:t>
      </w:r>
      <w:r>
        <w:rPr>
          <w:b/>
          <w:lang w:val="kk-KZ" w:eastAsia="en-US"/>
        </w:rPr>
        <w:t xml:space="preserve"> </w:t>
      </w:r>
    </w:p>
    <w:p w:rsidR="00BC3B44" w:rsidRPr="00BC3B44" w:rsidRDefault="00BC3B44" w:rsidP="00F51C58">
      <w:pPr>
        <w:pStyle w:val="msonormalbullet2gif"/>
        <w:ind w:left="-709" w:firstLine="709"/>
        <w:contextualSpacing/>
        <w:jc w:val="both"/>
        <w:rPr>
          <w:lang w:val="kk-KZ" w:eastAsia="en-US"/>
        </w:rPr>
      </w:pPr>
    </w:p>
    <w:p w:rsidR="001B3FC6" w:rsidRDefault="00CB15DF" w:rsidP="00717CC9">
      <w:pPr>
        <w:pStyle w:val="msonormalbullet2gif"/>
        <w:spacing w:before="0" w:beforeAutospacing="0" w:after="0" w:afterAutospacing="0"/>
        <w:ind w:left="-709" w:firstLine="709"/>
        <w:contextualSpacing/>
        <w:jc w:val="both"/>
        <w:rPr>
          <w:lang w:val="kk-KZ"/>
        </w:rPr>
      </w:pPr>
      <w:r>
        <w:t>Для обеспечения прозрачности и объективности работы конкурсной комиссии на ее заседание приглашаются наблюдатели.</w:t>
      </w:r>
    </w:p>
    <w:p w:rsidR="00243DA0" w:rsidRDefault="00CB15DF" w:rsidP="00243DA0">
      <w:pPr>
        <w:pStyle w:val="msonormalbullet2gif"/>
        <w:spacing w:before="0" w:beforeAutospacing="0" w:after="0" w:afterAutospacing="0"/>
        <w:ind w:left="-709" w:firstLine="709"/>
        <w:contextualSpacing/>
        <w:jc w:val="both"/>
        <w:rPr>
          <w:lang w:val="kk-KZ"/>
        </w:rPr>
      </w:pPr>
      <w: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t>маслихатов</w:t>
      </w:r>
      <w:proofErr w:type="spellEnd"/>
      <w: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243DA0" w:rsidRDefault="00CB15DF" w:rsidP="00243DA0">
      <w:pPr>
        <w:pStyle w:val="msonormalbullet2gif"/>
        <w:spacing w:before="0" w:beforeAutospacing="0" w:after="0" w:afterAutospacing="0"/>
        <w:ind w:left="-709" w:firstLine="709"/>
        <w:contextualSpacing/>
        <w:jc w:val="both"/>
        <w:rPr>
          <w:lang w:val="kk-KZ"/>
        </w:rPr>
      </w:pPr>
      <w: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r>
        <w:rPr>
          <w:lang w:val="kk-KZ"/>
        </w:rPr>
        <w:t xml:space="preserve">, </w:t>
      </w:r>
      <w:r>
        <w:t>указанным в </w:t>
      </w:r>
      <w:hyperlink r:id="rId4" w:anchor="z57" w:history="1">
        <w:r>
          <w:rPr>
            <w:rStyle w:val="a3"/>
            <w:rFonts w:eastAsiaTheme="majorEastAsia"/>
          </w:rPr>
          <w:t>пункте 26</w:t>
        </w:r>
      </w:hyperlink>
      <w:r>
        <w:t xml:space="preserve"> Правил</w:t>
      </w:r>
      <w:r>
        <w:rPr>
          <w:lang w:val="kk-KZ"/>
        </w:rPr>
        <w:t xml:space="preserve">ах </w:t>
      </w:r>
      <w:r>
        <w:t>проведения конкурса на занятие административной государственной должности корпуса "Б"</w:t>
      </w:r>
      <w:r>
        <w:rPr>
          <w:lang w:val="kk-KZ"/>
        </w:rPr>
        <w:t>.</w:t>
      </w:r>
    </w:p>
    <w:p w:rsidR="00CB15DF" w:rsidRDefault="00CB15DF" w:rsidP="00243DA0">
      <w:pPr>
        <w:pStyle w:val="msonormalbullet2gif"/>
        <w:spacing w:before="0" w:beforeAutospacing="0" w:after="0" w:afterAutospacing="0"/>
        <w:ind w:left="-709" w:firstLine="709"/>
        <w:contextualSpacing/>
        <w:jc w:val="both"/>
      </w:pPr>
      <w:r>
        <w:t xml:space="preserve">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w:t>
      </w:r>
      <w:r>
        <w:lastRenderedPageBreak/>
        <w:t xml:space="preserve">государственные служащие других государственных органов, депутаты Парламента Республики Казахстан и </w:t>
      </w:r>
      <w:proofErr w:type="spellStart"/>
      <w:r>
        <w:t>маслихатов</w:t>
      </w:r>
      <w:proofErr w:type="spellEnd"/>
      <w:r>
        <w:t>.</w:t>
      </w:r>
    </w:p>
    <w:p w:rsidR="00CB15DF" w:rsidRDefault="00CB15DF" w:rsidP="00CB15DF">
      <w:pPr>
        <w:tabs>
          <w:tab w:val="left" w:pos="9923"/>
        </w:tabs>
        <w:ind w:left="-709"/>
        <w:jc w:val="both"/>
        <w:rPr>
          <w:b/>
          <w:i/>
          <w:iCs/>
        </w:rPr>
      </w:pPr>
      <w: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CB15DF" w:rsidRDefault="00CB15DF" w:rsidP="00CB15DF">
      <w:pPr>
        <w:tabs>
          <w:tab w:val="left" w:pos="9923"/>
        </w:tabs>
        <w:ind w:left="-709"/>
        <w:jc w:val="both"/>
        <w:rPr>
          <w:highlight w:val="green"/>
          <w:lang w:val="kk-KZ"/>
        </w:rPr>
      </w:pPr>
    </w:p>
    <w:p w:rsidR="00CB15DF" w:rsidRDefault="00CB15DF" w:rsidP="00717CC9">
      <w:pPr>
        <w:tabs>
          <w:tab w:val="left" w:pos="9923"/>
        </w:tabs>
        <w:ind w:left="-709" w:firstLine="709"/>
        <w:jc w:val="both"/>
        <w:rPr>
          <w:i/>
          <w:iCs/>
        </w:rPr>
      </w:pPr>
      <w:r>
        <w:rPr>
          <w:highlight w:val="green"/>
        </w:rPr>
        <w:t>Необходимые для участия в конкурсе документы:</w:t>
      </w:r>
    </w:p>
    <w:p w:rsidR="00CB15DF" w:rsidRDefault="00CB15DF" w:rsidP="00CB15DF">
      <w:pPr>
        <w:tabs>
          <w:tab w:val="left" w:pos="9923"/>
        </w:tabs>
        <w:ind w:left="-709"/>
        <w:jc w:val="both"/>
        <w:rPr>
          <w:b/>
          <w:i/>
        </w:rPr>
      </w:pPr>
      <w:r>
        <w:t>1)</w:t>
      </w:r>
      <w:r w:rsidR="00243DA0">
        <w:rPr>
          <w:lang w:val="kk-KZ"/>
        </w:rPr>
        <w:t xml:space="preserve"> </w:t>
      </w:r>
      <w:r>
        <w:t>заявление по форме, согласно приложению 2 к настоящим Правилам;</w:t>
      </w:r>
    </w:p>
    <w:p w:rsidR="00CB15DF" w:rsidRDefault="00CB15DF" w:rsidP="00CB15DF">
      <w:pPr>
        <w:tabs>
          <w:tab w:val="left" w:pos="9923"/>
        </w:tabs>
        <w:ind w:left="-709"/>
        <w:jc w:val="both"/>
        <w:rPr>
          <w:b/>
          <w:i/>
        </w:rPr>
      </w:pPr>
      <w:r>
        <w:t>2)</w:t>
      </w:r>
      <w:r w:rsidR="00243DA0">
        <w:rPr>
          <w:lang w:val="kk-KZ"/>
        </w:rPr>
        <w:t xml:space="preserve"> </w:t>
      </w:r>
      <w:r>
        <w:t>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p>
    <w:p w:rsidR="00CB15DF" w:rsidRDefault="00CB15DF" w:rsidP="00CB15DF">
      <w:pPr>
        <w:tabs>
          <w:tab w:val="left" w:pos="9923"/>
        </w:tabs>
        <w:ind w:left="-709"/>
        <w:jc w:val="both"/>
        <w:rPr>
          <w:b/>
          <w:i/>
        </w:rPr>
      </w:pPr>
      <w:r>
        <w:t>3)</w:t>
      </w:r>
      <w:r w:rsidR="00243DA0">
        <w:rPr>
          <w:lang w:val="kk-KZ"/>
        </w:rPr>
        <w:t xml:space="preserve"> </w:t>
      </w:r>
      <w:r>
        <w:t>копии документов об образовании и приложений к ним, засвидетельствованные нотариально;</w:t>
      </w:r>
    </w:p>
    <w:p w:rsidR="00CB15DF" w:rsidRDefault="00CB15DF" w:rsidP="00CB15DF">
      <w:pPr>
        <w:tabs>
          <w:tab w:val="left" w:pos="9923"/>
        </w:tabs>
        <w:ind w:left="-709"/>
        <w:jc w:val="both"/>
        <w:rPr>
          <w:b/>
          <w:i/>
        </w:rPr>
      </w:pPr>
      <w:proofErr w:type="gramStart"/>
      <w: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t>нострификации</w:t>
      </w:r>
      <w:proofErr w:type="spellEnd"/>
      <w: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t>Болашак</w:t>
      </w:r>
      <w:proofErr w:type="spellEnd"/>
      <w:r>
        <w:t>», а также подпадающих под действие международного договора (соглашение) о</w:t>
      </w:r>
      <w:proofErr w:type="gramEnd"/>
      <w:r>
        <w:t xml:space="preserve"> взаимном </w:t>
      </w:r>
      <w:proofErr w:type="gramStart"/>
      <w:r>
        <w:t>признании</w:t>
      </w:r>
      <w:proofErr w:type="gramEnd"/>
      <w:r>
        <w:t xml:space="preserve"> и эквивалентности.</w:t>
      </w:r>
    </w:p>
    <w:p w:rsidR="00CB15DF" w:rsidRDefault="00CB15DF" w:rsidP="00CB15DF">
      <w:pPr>
        <w:tabs>
          <w:tab w:val="left" w:pos="9923"/>
        </w:tabs>
        <w:ind w:left="-709"/>
        <w:jc w:val="both"/>
        <w:rPr>
          <w:b/>
          <w:i/>
        </w:rPr>
      </w:pPr>
      <w:r>
        <w:t>К копиям документов об образовании, выданных обладателям международной стипендии «</w:t>
      </w:r>
      <w:proofErr w:type="spellStart"/>
      <w:r>
        <w:t>Болашак</w:t>
      </w:r>
      <w:proofErr w:type="spellEnd"/>
      <w:r>
        <w:t xml:space="preserve">», прилагается копия справки о завершении </w:t>
      </w:r>
      <w:proofErr w:type="gramStart"/>
      <w:r>
        <w:t>обучения по</w:t>
      </w:r>
      <w:proofErr w:type="gramEnd"/>
      <w:r>
        <w:t xml:space="preserve"> международной стипендии Президента Республики Казахстан «</w:t>
      </w:r>
      <w:proofErr w:type="spellStart"/>
      <w:r>
        <w:t>Болашак</w:t>
      </w:r>
      <w:proofErr w:type="spellEnd"/>
      <w:r>
        <w:t>», выданной акционерным обществом «Центр международных программ».</w:t>
      </w:r>
    </w:p>
    <w:p w:rsidR="00CB15DF" w:rsidRDefault="00CB15DF" w:rsidP="00CB15DF">
      <w:pPr>
        <w:tabs>
          <w:tab w:val="left" w:pos="9923"/>
        </w:tabs>
        <w:ind w:left="-709"/>
        <w:jc w:val="both"/>
        <w:rPr>
          <w:b/>
          <w:i/>
        </w:rPr>
      </w:pPr>
      <w: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CB15DF" w:rsidRDefault="00CB15DF" w:rsidP="00CB15DF">
      <w:pPr>
        <w:tabs>
          <w:tab w:val="left" w:pos="9923"/>
        </w:tabs>
        <w:ind w:left="-709"/>
        <w:jc w:val="both"/>
        <w:rPr>
          <w:b/>
          <w:i/>
        </w:rPr>
      </w:pPr>
      <w:r>
        <w:t>4)</w:t>
      </w:r>
      <w:r w:rsidR="00880D95">
        <w:t xml:space="preserve"> </w:t>
      </w:r>
      <w:r>
        <w:t>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CB15DF" w:rsidRDefault="00CB15DF" w:rsidP="00CB15DF">
      <w:pPr>
        <w:tabs>
          <w:tab w:val="left" w:pos="9923"/>
        </w:tabs>
        <w:ind w:left="-709"/>
        <w:jc w:val="both"/>
        <w:rPr>
          <w:b/>
          <w:i/>
        </w:rPr>
      </w:pPr>
      <w:proofErr w:type="gramStart"/>
      <w:r>
        <w:t>5)</w:t>
      </w:r>
      <w:r w:rsidR="00880D95">
        <w:t xml:space="preserve"> </w:t>
      </w:r>
      <w:r>
        <w:t>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p>
    <w:p w:rsidR="00CB15DF" w:rsidRDefault="00CB15DF" w:rsidP="00CB15DF">
      <w:pPr>
        <w:tabs>
          <w:tab w:val="left" w:pos="9923"/>
        </w:tabs>
        <w:ind w:left="-709"/>
        <w:jc w:val="both"/>
        <w:rPr>
          <w:b/>
          <w:i/>
        </w:rPr>
      </w:pPr>
      <w:r>
        <w:t>6)</w:t>
      </w:r>
      <w:r w:rsidR="00880D95">
        <w:t xml:space="preserve"> </w:t>
      </w:r>
      <w:r>
        <w:t>копия документа, удостоверяющего личность, гражданина Республики Казахстан;</w:t>
      </w:r>
    </w:p>
    <w:p w:rsidR="00CB15DF" w:rsidRDefault="00CB15DF" w:rsidP="00CB15DF">
      <w:pPr>
        <w:tabs>
          <w:tab w:val="left" w:pos="9923"/>
        </w:tabs>
        <w:ind w:left="-709"/>
        <w:jc w:val="both"/>
        <w:rPr>
          <w:b/>
          <w:i/>
        </w:rPr>
      </w:pPr>
      <w:r>
        <w:t>7)</w:t>
      </w:r>
      <w:r w:rsidR="00880D95">
        <w:t xml:space="preserve"> </w:t>
      </w:r>
      <w:r>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CB15DF" w:rsidRDefault="00CB15DF" w:rsidP="00CB15DF">
      <w:pPr>
        <w:tabs>
          <w:tab w:val="left" w:pos="9923"/>
        </w:tabs>
        <w:ind w:left="-709"/>
        <w:jc w:val="both"/>
        <w:rPr>
          <w:b/>
          <w:i/>
        </w:rPr>
      </w:pPr>
      <w:r>
        <w:t>8)</w:t>
      </w:r>
      <w:r w:rsidR="00880D95">
        <w:t xml:space="preserve"> </w:t>
      </w:r>
      <w:r>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CB15DF" w:rsidRDefault="00CB15DF" w:rsidP="00CB15DF">
      <w:pPr>
        <w:tabs>
          <w:tab w:val="left" w:pos="9923"/>
        </w:tabs>
        <w:ind w:left="-709"/>
        <w:jc w:val="both"/>
        <w:rPr>
          <w:b/>
          <w:i/>
        </w:rPr>
      </w:pPr>
      <w:proofErr w:type="gramStart"/>
      <w:r>
        <w:t>9)</w:t>
      </w:r>
      <w:r w:rsidR="00880D95">
        <w:t xml:space="preserve"> </w:t>
      </w:r>
      <w: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CB15DF" w:rsidRDefault="00CB15DF" w:rsidP="00CB15DF">
      <w:pPr>
        <w:tabs>
          <w:tab w:val="left" w:pos="9923"/>
        </w:tabs>
        <w:ind w:left="-709"/>
        <w:jc w:val="both"/>
        <w:rPr>
          <w:b/>
          <w:i/>
          <w:iCs/>
        </w:rPr>
      </w:pPr>
      <w:proofErr w:type="gramStart"/>
      <w:r>
        <w:t>10)</w:t>
      </w:r>
      <w:r w:rsidR="00880D95">
        <w:t xml:space="preserve"> </w:t>
      </w:r>
      <w:r>
        <w:t xml:space="preserve">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w:t>
      </w:r>
      <w:r>
        <w:lastRenderedPageBreak/>
        <w:t>11304), выданная не более чем за один год до дня представления документов (либо нотариально засвидетельствованная копия).</w:t>
      </w:r>
      <w:proofErr w:type="gramEnd"/>
    </w:p>
    <w:p w:rsidR="00CB15DF" w:rsidRDefault="00CB15DF" w:rsidP="008C15E5">
      <w:pPr>
        <w:tabs>
          <w:tab w:val="left" w:pos="9923"/>
        </w:tabs>
        <w:jc w:val="both"/>
        <w:rPr>
          <w:highlight w:val="green"/>
          <w:lang w:val="kk-KZ"/>
        </w:rPr>
      </w:pPr>
    </w:p>
    <w:p w:rsidR="00CB15DF" w:rsidRDefault="00CB15DF" w:rsidP="00CB15DF">
      <w:pPr>
        <w:tabs>
          <w:tab w:val="left" w:pos="9923"/>
        </w:tabs>
        <w:ind w:left="-709"/>
        <w:jc w:val="both"/>
        <w:rPr>
          <w:highlight w:val="green"/>
          <w:lang w:val="kk-KZ"/>
        </w:rPr>
      </w:pPr>
    </w:p>
    <w:p w:rsidR="00CB15DF" w:rsidRDefault="00CB15DF" w:rsidP="00CB15DF">
      <w:pPr>
        <w:tabs>
          <w:tab w:val="left" w:pos="9923"/>
        </w:tabs>
        <w:ind w:left="-709"/>
        <w:jc w:val="both"/>
        <w:rPr>
          <w:b/>
          <w:i/>
          <w:iCs/>
        </w:rPr>
      </w:pPr>
      <w:proofErr w:type="gramStart"/>
      <w:r>
        <w:rPr>
          <w:highlight w:val="green"/>
        </w:rPr>
        <w:t>Допускается предоставление копий документов, указанных в подпунктах 3), 4), 5), 7), 8), 9) и 10).</w:t>
      </w:r>
      <w:proofErr w:type="gramEnd"/>
    </w:p>
    <w:p w:rsidR="00CB15DF" w:rsidRDefault="00CB15DF" w:rsidP="00CB15DF">
      <w:pPr>
        <w:tabs>
          <w:tab w:val="left" w:pos="9923"/>
        </w:tabs>
        <w:ind w:left="-709"/>
        <w:jc w:val="both"/>
        <w:rPr>
          <w:b/>
          <w:i/>
          <w:iCs/>
        </w:rPr>
      </w:pPr>
      <w:r>
        <w:t>При этом служба управления персоналом (кадровая служба) сверяет копии документов с подлинниками.</w:t>
      </w:r>
    </w:p>
    <w:p w:rsidR="00CB15DF" w:rsidRDefault="00CB15DF" w:rsidP="00CB15DF">
      <w:pPr>
        <w:tabs>
          <w:tab w:val="left" w:pos="9923"/>
        </w:tabs>
        <w:ind w:left="-709"/>
        <w:jc w:val="both"/>
        <w:rPr>
          <w:b/>
          <w:bCs/>
          <w:i/>
          <w:iCs/>
        </w:rPr>
      </w:pPr>
      <w:r>
        <w:t xml:space="preserve">Документы должны быть представлены в течение </w:t>
      </w:r>
      <w:r>
        <w:rPr>
          <w:highlight w:val="green"/>
          <w:u w:val="single"/>
        </w:rPr>
        <w:t>7 РАБОЧИХ ДНЕЙ</w:t>
      </w:r>
      <w:r w:rsidR="00243DA0">
        <w:rPr>
          <w:u w:val="single"/>
          <w:lang w:val="kk-KZ"/>
        </w:rPr>
        <w:t xml:space="preserve"> </w:t>
      </w:r>
      <w:r>
        <w:t>со следующего рабочего дня после последней публикации объявления о проведении общего конкурса</w:t>
      </w:r>
    </w:p>
    <w:p w:rsidR="00CB15DF" w:rsidRDefault="00CB15DF" w:rsidP="00CB15DF">
      <w:pPr>
        <w:tabs>
          <w:tab w:val="left" w:pos="9923"/>
        </w:tabs>
        <w:ind w:left="-709"/>
        <w:jc w:val="both"/>
        <w:rPr>
          <w:bCs/>
          <w:i/>
          <w:iCs/>
        </w:rPr>
      </w:pPr>
      <w:r>
        <w:rPr>
          <w:highlight w:val="green"/>
        </w:rPr>
        <w:t>Программа тестирования кандидатов на занятие вакантных административных государственных должностей:</w:t>
      </w:r>
    </w:p>
    <w:p w:rsidR="00CB15DF" w:rsidRDefault="00CB15DF" w:rsidP="00CB15DF">
      <w:pPr>
        <w:tabs>
          <w:tab w:val="left" w:pos="9923"/>
        </w:tabs>
        <w:ind w:left="-709"/>
        <w:jc w:val="both"/>
        <w:rPr>
          <w:i/>
          <w:lang w:val="kk-KZ"/>
        </w:rPr>
      </w:pPr>
      <w:r>
        <w:rPr>
          <w:lang w:val="kk-KZ"/>
        </w:rPr>
        <w:t>для категорий</w:t>
      </w:r>
      <w:r w:rsidR="001259D0">
        <w:rPr>
          <w:lang w:val="kk-KZ"/>
        </w:rPr>
        <w:t xml:space="preserve"> C-4</w:t>
      </w:r>
      <w:r>
        <w:rPr>
          <w:lang w:val="kk-KZ"/>
        </w:rPr>
        <w:t xml:space="preserve">: </w:t>
      </w:r>
    </w:p>
    <w:p w:rsidR="00CB15DF" w:rsidRDefault="00CB15DF" w:rsidP="00CB15DF">
      <w:pPr>
        <w:tabs>
          <w:tab w:val="left" w:pos="9923"/>
        </w:tabs>
        <w:ind w:left="-709"/>
        <w:jc w:val="both"/>
        <w:rPr>
          <w:b/>
          <w:i/>
        </w:rPr>
      </w:pPr>
      <w:r>
        <w:t>тесты на знание государственного языка Республики Казахстан (20 вопросов) продолжительностью 20 минут;</w:t>
      </w:r>
    </w:p>
    <w:p w:rsidR="00CB15DF" w:rsidRDefault="00CB15DF" w:rsidP="00CB15DF">
      <w:pPr>
        <w:tabs>
          <w:tab w:val="left" w:pos="9923"/>
        </w:tabs>
        <w:ind w:left="-709"/>
        <w:jc w:val="both"/>
        <w:rPr>
          <w:b/>
          <w:i/>
        </w:rPr>
      </w:pPr>
      <w:proofErr w:type="gramStart"/>
      <w:r>
        <w:t>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CB15DF" w:rsidRDefault="00CB15DF" w:rsidP="00CB15DF">
      <w:pPr>
        <w:tabs>
          <w:tab w:val="left" w:pos="9923"/>
        </w:tabs>
        <w:ind w:left="-709"/>
        <w:jc w:val="both"/>
        <w:rPr>
          <w:b/>
          <w:i/>
        </w:rPr>
      </w:pPr>
      <w:r>
        <w:t xml:space="preserve">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CB15DF" w:rsidRDefault="00CB15DF" w:rsidP="00CB15DF">
      <w:pPr>
        <w:tabs>
          <w:tab w:val="left" w:pos="9923"/>
        </w:tabs>
        <w:ind w:left="-709"/>
        <w:jc w:val="both"/>
        <w:rPr>
          <w:b/>
          <w:bCs/>
          <w:i/>
          <w:iCs/>
        </w:rPr>
      </w:pPr>
      <w:r>
        <w:t>Общее время на выполнение тестов на знание законодательства Республики Казахстан по второй программе составляет 105 минут;</w:t>
      </w:r>
    </w:p>
    <w:p w:rsidR="00CB15DF" w:rsidRDefault="00CB15DF" w:rsidP="00CB15DF">
      <w:pPr>
        <w:tabs>
          <w:tab w:val="left" w:pos="9923"/>
        </w:tabs>
        <w:ind w:left="-709"/>
        <w:jc w:val="both"/>
        <w:rPr>
          <w:rStyle w:val="a3"/>
          <w:rFonts w:eastAsiaTheme="majorEastAsia"/>
        </w:rPr>
      </w:pPr>
      <w:r>
        <w:t xml:space="preserve">Сайт Агентства Республики Казахстан по делам государственной службы и противодействию коррупции: </w:t>
      </w:r>
      <w:hyperlink r:id="rId5" w:history="1">
        <w:r>
          <w:rPr>
            <w:rStyle w:val="a3"/>
            <w:rFonts w:eastAsiaTheme="majorEastAsia"/>
          </w:rPr>
          <w:t>www.kyzmet.gov.kz</w:t>
        </w:r>
      </w:hyperlink>
    </w:p>
    <w:p w:rsidR="00CB15DF" w:rsidRDefault="00CB15DF" w:rsidP="00CB15DF">
      <w:pPr>
        <w:spacing w:after="160" w:line="256" w:lineRule="auto"/>
        <w:rPr>
          <w:rFonts w:eastAsiaTheme="majorEastAsia"/>
          <w:b/>
        </w:rPr>
      </w:pPr>
      <w:r>
        <w:rPr>
          <w:color w:val="0000FF"/>
          <w:sz w:val="20"/>
          <w:szCs w:val="20"/>
          <w:u w:val="single"/>
        </w:rPr>
        <w:br w:type="page"/>
      </w:r>
    </w:p>
    <w:p w:rsidR="00CB15DF" w:rsidRDefault="00CB15DF" w:rsidP="00CB15DF">
      <w:pPr>
        <w:pStyle w:val="msonormalbullet2gif"/>
        <w:ind w:firstLine="709"/>
        <w:jc w:val="right"/>
        <w:rPr>
          <w:rFonts w:eastAsia="Consolas"/>
          <w:color w:val="000000"/>
          <w:lang w:val="kk-KZ" w:eastAsia="en-US"/>
        </w:rPr>
      </w:pPr>
    </w:p>
    <w:p w:rsidR="00CB15DF" w:rsidRDefault="00CB15DF" w:rsidP="00CB15DF">
      <w:pPr>
        <w:pStyle w:val="msonormalbullet2gif"/>
        <w:ind w:firstLine="709"/>
        <w:jc w:val="right"/>
        <w:rPr>
          <w:rFonts w:eastAsia="Consolas"/>
          <w:b/>
          <w:bCs/>
          <w:i/>
          <w:iCs/>
          <w:lang w:eastAsia="en-US"/>
        </w:rPr>
      </w:pPr>
      <w:r>
        <w:rPr>
          <w:rFonts w:eastAsia="Consolas"/>
          <w:color w:val="000000"/>
          <w:lang w:eastAsia="en-US"/>
        </w:rPr>
        <w:t>___________________________________</w:t>
      </w:r>
      <w:r>
        <w:rPr>
          <w:rFonts w:eastAsia="Consolas"/>
          <w:lang w:eastAsia="en-US"/>
        </w:rPr>
        <w:br/>
      </w:r>
      <w:r>
        <w:rPr>
          <w:rFonts w:eastAsia="Consolas"/>
          <w:color w:val="000000"/>
          <w:lang w:eastAsia="en-US"/>
        </w:rPr>
        <w:t>(государственный орган)</w:t>
      </w:r>
    </w:p>
    <w:p w:rsidR="00CB15DF" w:rsidRDefault="00CB15DF" w:rsidP="00CB15DF">
      <w:pPr>
        <w:pStyle w:val="msonormalbullet2gif"/>
        <w:ind w:firstLine="709"/>
        <w:rPr>
          <w:rFonts w:eastAsia="Consolas"/>
          <w:bCs/>
          <w:i/>
          <w:iCs/>
          <w:color w:val="000000"/>
          <w:lang w:eastAsia="en-US"/>
        </w:rPr>
      </w:pPr>
      <w:bookmarkStart w:id="0" w:name="z146"/>
      <w:r>
        <w:rPr>
          <w:rFonts w:eastAsia="Consolas"/>
          <w:color w:val="000000"/>
          <w:lang w:eastAsia="en-US"/>
        </w:rPr>
        <w:t xml:space="preserve">                            </w:t>
      </w:r>
    </w:p>
    <w:p w:rsidR="00CB15DF" w:rsidRDefault="00CB15DF" w:rsidP="00CB15DF">
      <w:pPr>
        <w:pStyle w:val="msonormalbullet2gif"/>
        <w:ind w:firstLine="709"/>
        <w:jc w:val="center"/>
        <w:rPr>
          <w:rFonts w:eastAsia="Consolas"/>
          <w:bCs/>
          <w:i/>
          <w:iCs/>
          <w:color w:val="000000"/>
          <w:lang w:eastAsia="en-US"/>
        </w:rPr>
      </w:pPr>
      <w:r>
        <w:rPr>
          <w:rFonts w:eastAsia="Consolas"/>
          <w:color w:val="000000"/>
          <w:lang w:eastAsia="en-US"/>
        </w:rPr>
        <w:t>Заявление</w:t>
      </w:r>
    </w:p>
    <w:p w:rsidR="00CB15DF" w:rsidRDefault="00CB15DF" w:rsidP="00CB15DF">
      <w:pPr>
        <w:pStyle w:val="msonormalbullet2gif"/>
        <w:ind w:firstLine="709"/>
        <w:rPr>
          <w:rFonts w:eastAsia="Consolas"/>
          <w:b/>
          <w:bCs/>
          <w:i/>
          <w:iCs/>
          <w:lang w:eastAsia="en-US"/>
        </w:rPr>
      </w:pPr>
    </w:p>
    <w:bookmarkEnd w:id="0"/>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Прошу допустить меня к участию в конкурсе на занятие вакантной</w:t>
      </w:r>
      <w:r>
        <w:rPr>
          <w:rFonts w:eastAsia="Consolas"/>
          <w:lang w:eastAsia="en-US"/>
        </w:rPr>
        <w:br/>
      </w:r>
      <w:r>
        <w:rPr>
          <w:rFonts w:eastAsia="Consolas"/>
          <w:color w:val="000000"/>
          <w:lang w:eastAsia="en-US"/>
        </w:rPr>
        <w:t>административной государственной должности 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С основными требованиями Правил проведения конкурса на занятие</w:t>
      </w:r>
      <w:r>
        <w:rPr>
          <w:rFonts w:eastAsia="Consolas"/>
          <w:lang w:eastAsia="en-US"/>
        </w:rPr>
        <w:br/>
      </w:r>
      <w:r>
        <w:rPr>
          <w:rFonts w:eastAsia="Consolas"/>
          <w:color w:val="000000"/>
          <w:lang w:eastAsia="en-US"/>
        </w:rPr>
        <w:t xml:space="preserve">административной государственной должности корпуса «Б» </w:t>
      </w:r>
      <w:proofErr w:type="gramStart"/>
      <w:r>
        <w:rPr>
          <w:rFonts w:eastAsia="Consolas"/>
          <w:color w:val="000000"/>
          <w:lang w:eastAsia="en-US"/>
        </w:rPr>
        <w:t>ознакомлен</w:t>
      </w:r>
      <w:proofErr w:type="gramEnd"/>
      <w:r>
        <w:rPr>
          <w:rFonts w:eastAsia="Consolas"/>
          <w:color w:val="000000"/>
          <w:lang w:eastAsia="en-US"/>
        </w:rPr>
        <w:t xml:space="preserve"> (ознакомлена), согласен (согласна) и обязуюсь их выполнять.</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Отвечаю за подлинность представленных документов.</w:t>
      </w:r>
    </w:p>
    <w:p w:rsidR="00CB15DF" w:rsidRDefault="00CB15DF" w:rsidP="00CB15DF">
      <w:pPr>
        <w:pStyle w:val="msonormalbullet2gif"/>
        <w:ind w:firstLine="709"/>
        <w:jc w:val="both"/>
        <w:rPr>
          <w:rFonts w:eastAsia="Consolas"/>
          <w:b/>
          <w:bCs/>
          <w:i/>
          <w:iCs/>
          <w:lang w:eastAsia="en-US"/>
        </w:rPr>
      </w:pPr>
      <w:r>
        <w:rPr>
          <w:rFonts w:eastAsia="Consolas"/>
          <w:color w:val="000000"/>
          <w:lang w:eastAsia="en-US"/>
        </w:rPr>
        <w:t>Прилагаемые документы:</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r>
        <w:rPr>
          <w:rFonts w:eastAsia="Consolas"/>
          <w:color w:val="000000"/>
          <w:lang w:eastAsia="en-US"/>
        </w:rPr>
        <w:t>     </w:t>
      </w:r>
    </w:p>
    <w:p w:rsidR="00CB15DF" w:rsidRDefault="00CB15DF" w:rsidP="00CB15DF">
      <w:pPr>
        <w:pStyle w:val="msonormalbullet2gif"/>
        <w:jc w:val="both"/>
        <w:rPr>
          <w:rFonts w:eastAsia="Consolas"/>
          <w:b/>
          <w:bCs/>
          <w:i/>
          <w:iCs/>
          <w:lang w:eastAsia="en-US"/>
        </w:rPr>
      </w:pPr>
      <w:r>
        <w:rPr>
          <w:rFonts w:eastAsia="Consolas"/>
          <w:color w:val="000000"/>
          <w:lang w:eastAsia="en-US"/>
        </w:rPr>
        <w:t>Адрес и контактный телефон ___________________________________</w:t>
      </w:r>
      <w:r>
        <w:rPr>
          <w:rFonts w:eastAsia="Consolas"/>
          <w:lang w:eastAsia="en-US"/>
        </w:rPr>
        <w:br/>
      </w:r>
      <w:r>
        <w:rPr>
          <w:rFonts w:eastAsia="Consolas"/>
          <w:color w:val="000000"/>
          <w:lang w:eastAsia="en-US"/>
        </w:rPr>
        <w:t>____________________________________________________________________</w:t>
      </w:r>
    </w:p>
    <w:p w:rsidR="00CB15DF" w:rsidRDefault="00CB15DF" w:rsidP="00CB15DF">
      <w:pPr>
        <w:pStyle w:val="msonormalbullet2gif"/>
        <w:jc w:val="both"/>
        <w:rPr>
          <w:rFonts w:eastAsia="Consolas"/>
          <w:b/>
          <w:bCs/>
          <w:i/>
          <w:iCs/>
          <w:color w:val="000000"/>
          <w:lang w:eastAsia="en-US"/>
        </w:rPr>
      </w:pPr>
    </w:p>
    <w:p w:rsidR="00CB15DF" w:rsidRDefault="00CB15DF" w:rsidP="00CB15DF">
      <w:pPr>
        <w:pStyle w:val="msonormalbullet2gif"/>
        <w:jc w:val="both"/>
        <w:rPr>
          <w:rFonts w:eastAsia="Consolas"/>
          <w:b/>
          <w:bCs/>
          <w:i/>
          <w:iCs/>
          <w:color w:val="000000"/>
          <w:lang w:eastAsia="en-US"/>
        </w:rPr>
      </w:pPr>
    </w:p>
    <w:p w:rsidR="00CB15DF" w:rsidRDefault="00CB15DF" w:rsidP="00CB15DF">
      <w:pPr>
        <w:pStyle w:val="msonormalbullet2gif"/>
        <w:jc w:val="both"/>
        <w:rPr>
          <w:rFonts w:eastAsia="Consolas"/>
          <w:b/>
          <w:bCs/>
          <w:i/>
          <w:iCs/>
          <w:lang w:eastAsia="en-US"/>
        </w:rPr>
      </w:pPr>
      <w:r>
        <w:rPr>
          <w:rFonts w:eastAsia="Consolas"/>
          <w:color w:val="000000"/>
          <w:lang w:eastAsia="en-US"/>
        </w:rPr>
        <w:t>__________                ____________________________________</w:t>
      </w:r>
      <w:r>
        <w:rPr>
          <w:rFonts w:eastAsia="Consolas"/>
          <w:lang w:eastAsia="en-US"/>
        </w:rPr>
        <w:br/>
      </w:r>
      <w:r>
        <w:rPr>
          <w:rFonts w:eastAsia="Consolas"/>
          <w:color w:val="000000"/>
          <w:lang w:eastAsia="en-US"/>
        </w:rPr>
        <w:t xml:space="preserve">(подпись)                     </w:t>
      </w:r>
      <w:r>
        <w:rPr>
          <w:rFonts w:eastAsia="Consolas"/>
          <w:color w:val="000000"/>
          <w:lang w:eastAsia="en-US"/>
        </w:rPr>
        <w:tab/>
      </w:r>
      <w:r>
        <w:rPr>
          <w:rFonts w:eastAsia="Consolas"/>
          <w:color w:val="000000"/>
          <w:lang w:eastAsia="en-US"/>
        </w:rPr>
        <w:tab/>
      </w:r>
      <w:r>
        <w:rPr>
          <w:rFonts w:eastAsia="Consolas"/>
          <w:color w:val="000000"/>
          <w:lang w:eastAsia="en-US"/>
        </w:rPr>
        <w:tab/>
        <w:t xml:space="preserve"> (Фамилия, имя, отчество (при его наличии))</w:t>
      </w:r>
    </w:p>
    <w:p w:rsidR="00CB15DF" w:rsidRDefault="00CB15DF" w:rsidP="00CB15DF">
      <w:pPr>
        <w:pStyle w:val="msonormalbullet2gif"/>
        <w:ind w:firstLine="709"/>
        <w:jc w:val="both"/>
        <w:rPr>
          <w:rFonts w:eastAsia="Consolas"/>
          <w:b/>
          <w:bCs/>
          <w:i/>
          <w:iCs/>
          <w:color w:val="000000"/>
          <w:lang w:eastAsia="en-US"/>
        </w:rPr>
      </w:pPr>
      <w:r>
        <w:rPr>
          <w:rFonts w:eastAsia="Consolas"/>
          <w:color w:val="000000"/>
          <w:lang w:eastAsia="en-US"/>
        </w:rPr>
        <w:t>      </w:t>
      </w:r>
    </w:p>
    <w:p w:rsidR="00CB15DF" w:rsidRDefault="00CB15DF" w:rsidP="00CB15DF">
      <w:pPr>
        <w:pStyle w:val="msonormalbullet2gif"/>
        <w:ind w:firstLine="709"/>
        <w:jc w:val="both"/>
        <w:rPr>
          <w:rFonts w:eastAsia="Consolas"/>
          <w:b/>
          <w:bCs/>
          <w:i/>
          <w:iCs/>
          <w:color w:val="000000"/>
          <w:lang w:eastAsia="en-US"/>
        </w:rPr>
      </w:pPr>
      <w:r>
        <w:rPr>
          <w:rFonts w:eastAsia="Consolas"/>
          <w:color w:val="000000"/>
          <w:lang w:eastAsia="en-US"/>
        </w:rPr>
        <w:t>«____»_______________ 20__ г.</w:t>
      </w:r>
    </w:p>
    <w:p w:rsidR="00CB15DF" w:rsidRDefault="00CB15DF" w:rsidP="00CB15DF">
      <w:pPr>
        <w:spacing w:after="160" w:line="254" w:lineRule="auto"/>
        <w:rPr>
          <w:b/>
          <w:bCs/>
          <w:i/>
          <w:iCs/>
        </w:rPr>
      </w:pPr>
    </w:p>
    <w:p w:rsidR="00CB15DF" w:rsidRPr="002F4003" w:rsidRDefault="00CB15DF" w:rsidP="004E2617">
      <w:pPr>
        <w:pStyle w:val="msonormalbullet2gif"/>
        <w:jc w:val="center"/>
        <w:rPr>
          <w:b/>
          <w:bCs/>
          <w:i/>
        </w:rPr>
      </w:pPr>
      <w:r w:rsidRPr="002F4003">
        <w:rPr>
          <w:b/>
        </w:rPr>
        <w:lastRenderedPageBreak/>
        <w:t>«Б» КОРПУСЫНЫҢӘКІМШІЛІКМЕМЛЕКЕТТІК</w:t>
      </w:r>
    </w:p>
    <w:p w:rsidR="00CB15DF" w:rsidRPr="002F4003" w:rsidRDefault="00CB15DF" w:rsidP="004E2617">
      <w:pPr>
        <w:pStyle w:val="msonormalbullet2gif"/>
        <w:jc w:val="center"/>
        <w:rPr>
          <w:b/>
          <w:i/>
        </w:rPr>
      </w:pPr>
      <w:r w:rsidRPr="002F4003">
        <w:rPr>
          <w:b/>
        </w:rPr>
        <w:t>ЛАУАЗЫМЫНАКАНДИДАТТЫҢҚЫЗМЕТТ</w:t>
      </w:r>
      <w:proofErr w:type="gramStart"/>
      <w:r w:rsidRPr="002F4003">
        <w:rPr>
          <w:b/>
          <w:lang w:val="en-US"/>
        </w:rPr>
        <w:t>I</w:t>
      </w:r>
      <w:proofErr w:type="gramEnd"/>
      <w:r w:rsidRPr="002F4003">
        <w:rPr>
          <w:b/>
        </w:rPr>
        <w:t>КТ</w:t>
      </w:r>
      <w:r w:rsidRPr="002F4003">
        <w:rPr>
          <w:b/>
          <w:lang w:val="en-US"/>
        </w:rPr>
        <w:t>I</w:t>
      </w:r>
      <w:r w:rsidRPr="002F4003">
        <w:rPr>
          <w:b/>
        </w:rPr>
        <w:t>З</w:t>
      </w:r>
      <w:r w:rsidRPr="002F4003">
        <w:rPr>
          <w:b/>
          <w:lang w:val="en-US"/>
        </w:rPr>
        <w:t>I</w:t>
      </w:r>
      <w:r w:rsidRPr="002F4003">
        <w:rPr>
          <w:b/>
        </w:rPr>
        <w:t>МІ</w:t>
      </w:r>
    </w:p>
    <w:p w:rsidR="00CB15DF" w:rsidRPr="002F4003" w:rsidRDefault="00CB15DF" w:rsidP="004E2617">
      <w:pPr>
        <w:pStyle w:val="msonormalbullet2gif"/>
        <w:jc w:val="center"/>
        <w:rPr>
          <w:b/>
          <w:bCs/>
          <w:i/>
        </w:rPr>
      </w:pPr>
      <w:r w:rsidRPr="002F4003">
        <w:rPr>
          <w:b/>
        </w:rPr>
        <w:t>ПОСЛУЖНОЙ СПИСОККАНДИДАТА</w:t>
      </w:r>
    </w:p>
    <w:p w:rsidR="00CB15DF" w:rsidRPr="002F4003" w:rsidRDefault="00CB15DF" w:rsidP="004E2617">
      <w:pPr>
        <w:pStyle w:val="msonormalbullet2gif"/>
        <w:jc w:val="center"/>
        <w:rPr>
          <w:b/>
          <w:bCs/>
          <w:i/>
        </w:rPr>
      </w:pPr>
      <w:r w:rsidRPr="002F4003">
        <w:rPr>
          <w:b/>
        </w:rPr>
        <w:t>НА АДМИНИСТРАТИВНУЮ ГОСУДАРСТВЕННУЮ ДОЛЖНОСТЬ КОРПУСА «Б»</w:t>
      </w:r>
    </w:p>
    <w:p w:rsidR="00CB15DF" w:rsidRDefault="00CB15DF" w:rsidP="00CB15DF">
      <w:pPr>
        <w:pStyle w:val="msonormalbullet2gif"/>
        <w:rPr>
          <w:i/>
        </w:rPr>
      </w:pPr>
    </w:p>
    <w:tbl>
      <w:tblPr>
        <w:tblW w:w="5000" w:type="pct"/>
        <w:tblCellSpacing w:w="15" w:type="dxa"/>
        <w:tblLook w:val="04A0"/>
      </w:tblPr>
      <w:tblGrid>
        <w:gridCol w:w="7460"/>
        <w:gridCol w:w="1995"/>
      </w:tblGrid>
      <w:tr w:rsidR="00CB15DF" w:rsidTr="00CB15DF">
        <w:trPr>
          <w:tblCellSpacing w:w="15" w:type="dxa"/>
        </w:trPr>
        <w:tc>
          <w:tcPr>
            <w:tcW w:w="3925" w:type="pct"/>
            <w:tcMar>
              <w:top w:w="15" w:type="dxa"/>
              <w:left w:w="15" w:type="dxa"/>
              <w:bottom w:w="15" w:type="dxa"/>
              <w:right w:w="15" w:type="dxa"/>
            </w:tcMar>
            <w:vAlign w:val="center"/>
            <w:hideMark/>
          </w:tcPr>
          <w:p w:rsidR="00CB15DF" w:rsidRDefault="00CB15DF">
            <w:pPr>
              <w:pStyle w:val="msonormalbullet2gif"/>
              <w:spacing w:line="276" w:lineRule="auto"/>
              <w:rPr>
                <w:b/>
                <w:i/>
              </w:rPr>
            </w:pPr>
            <w:r>
              <w:t>_____________________________________________</w:t>
            </w:r>
            <w:r>
              <w:br/>
            </w:r>
            <w:proofErr w:type="spellStart"/>
            <w:r>
              <w:t>тегі</w:t>
            </w:r>
            <w:proofErr w:type="spellEnd"/>
            <w:r>
              <w:t xml:space="preserve">, атыжәнеәкесініңаты (болғанжағдайда) / </w:t>
            </w:r>
            <w: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t>ФОТО</w:t>
            </w:r>
            <w:r>
              <w:br/>
              <w:t>(түрлітү</w:t>
            </w:r>
            <w:proofErr w:type="gramStart"/>
            <w:r>
              <w:t>ст</w:t>
            </w:r>
            <w:proofErr w:type="gramEnd"/>
            <w:r>
              <w:t>і/ цветное,</w:t>
            </w:r>
            <w:r>
              <w:br/>
              <w:t>3х4)</w:t>
            </w:r>
          </w:p>
        </w:tc>
      </w:tr>
      <w:tr w:rsidR="00CB15DF" w:rsidTr="00CB15DF">
        <w:trPr>
          <w:tblCellSpacing w:w="15" w:type="dxa"/>
        </w:trPr>
        <w:tc>
          <w:tcPr>
            <w:tcW w:w="3925" w:type="pct"/>
            <w:tcMar>
              <w:top w:w="15" w:type="dxa"/>
              <w:left w:w="15" w:type="dxa"/>
              <w:bottom w:w="15" w:type="dxa"/>
              <w:right w:w="15" w:type="dxa"/>
            </w:tcMar>
            <w:vAlign w:val="center"/>
            <w:hideMark/>
          </w:tcPr>
          <w:p w:rsidR="00CB15DF" w:rsidRDefault="00CB15DF">
            <w:pPr>
              <w:pStyle w:val="msonormalbullet2gif"/>
              <w:spacing w:line="276" w:lineRule="auto"/>
              <w:rPr>
                <w:i/>
              </w:rPr>
            </w:pPr>
            <w:r>
              <w:t>_____________________________________________</w:t>
            </w:r>
            <w:r>
              <w:br/>
            </w:r>
            <w:proofErr w:type="spellStart"/>
            <w:r>
              <w:t>лауазымы</w:t>
            </w:r>
            <w:proofErr w:type="spellEnd"/>
            <w:r>
              <w:t xml:space="preserve">/должность, </w:t>
            </w:r>
            <w:proofErr w:type="spellStart"/>
            <w:r>
              <w:t>санаты</w:t>
            </w:r>
            <w:proofErr w:type="spellEnd"/>
            <w:r>
              <w:t>/категория</w:t>
            </w:r>
            <w:r>
              <w:br/>
              <w:t>(болғанжағдайда/при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5DF" w:rsidRDefault="00CB15DF">
            <w:pPr>
              <w:rPr>
                <w:b/>
                <w:i/>
              </w:rPr>
            </w:pPr>
          </w:p>
        </w:tc>
      </w:tr>
    </w:tbl>
    <w:p w:rsidR="00CB15DF" w:rsidRDefault="00CB15DF" w:rsidP="00CB15DF">
      <w:pPr>
        <w:pStyle w:val="msonormalbullet2gif"/>
        <w:rPr>
          <w:i/>
          <w:vanish/>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
        <w:gridCol w:w="1342"/>
        <w:gridCol w:w="4325"/>
        <w:gridCol w:w="3714"/>
      </w:tblGrid>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ЖЕКЕ МӘЛІМЕТТЕР / ЛИЧНЫЕ ДАННЫЕ</w:t>
            </w: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Туғанкүніжәнежері/</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Ұлты (қалауыбойынша)/</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Оқуорнынбітіргенжылыжәнеоныңатауы/</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Мамандығыбойыншабіліктілігі, ғылымидәрежесі, ғылымиатағ</w:t>
            </w:r>
            <w:proofErr w:type="gramStart"/>
            <w:r>
              <w:rPr>
                <w:sz w:val="20"/>
                <w:szCs w:val="20"/>
              </w:rPr>
              <w:t>ы</w:t>
            </w:r>
            <w:r>
              <w:t>(</w:t>
            </w:r>
            <w:proofErr w:type="gramEnd"/>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spellStart"/>
            <w:r>
              <w:rPr>
                <w:sz w:val="20"/>
                <w:szCs w:val="20"/>
              </w:rPr>
              <w:t>Шетелтілдерінбілуі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spellStart"/>
            <w:r>
              <w:rPr>
                <w:sz w:val="20"/>
                <w:szCs w:val="20"/>
              </w:rPr>
              <w:t>Мемлекеттікнаградалары</w:t>
            </w:r>
            <w:proofErr w:type="spellEnd"/>
            <w:r>
              <w:rPr>
                <w:sz w:val="20"/>
                <w:szCs w:val="20"/>
              </w:rPr>
              <w:t>, құрметтіатақтар</w:t>
            </w:r>
            <w:proofErr w:type="gramStart"/>
            <w:r>
              <w:rPr>
                <w:sz w:val="20"/>
                <w:szCs w:val="20"/>
              </w:rPr>
              <w:t>ы</w:t>
            </w:r>
            <w:r>
              <w:t>(</w:t>
            </w:r>
            <w:proofErr w:type="gramEnd"/>
            <w:r>
              <w:rPr>
                <w:sz w:val="20"/>
                <w:szCs w:val="20"/>
              </w:rPr>
              <w:t>болғанжағдайда)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Дипломатиялықдәрежесі, әскери, арнайыатақтары, сыныптықшені</w:t>
            </w:r>
            <w:r>
              <w:t>(</w:t>
            </w:r>
            <w:r>
              <w:rPr>
                <w:sz w:val="20"/>
                <w:szCs w:val="20"/>
              </w:rPr>
              <w:t>болғанжағдайда)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Жазатү</w:t>
            </w:r>
            <w:proofErr w:type="gramStart"/>
            <w:r>
              <w:rPr>
                <w:sz w:val="20"/>
                <w:szCs w:val="20"/>
              </w:rPr>
              <w:t>р</w:t>
            </w:r>
            <w:proofErr w:type="gramEnd"/>
            <w:r>
              <w:rPr>
                <w:sz w:val="20"/>
                <w:szCs w:val="20"/>
              </w:rPr>
              <w:t xml:space="preserve">і, оны тағайындаукүні мен </w:t>
            </w:r>
            <w:proofErr w:type="spellStart"/>
            <w:r>
              <w:rPr>
                <w:sz w:val="20"/>
                <w:szCs w:val="20"/>
              </w:rPr>
              <w:t>негізі</w:t>
            </w:r>
            <w:proofErr w:type="spellEnd"/>
            <w:r>
              <w:t>(</w:t>
            </w:r>
            <w:r>
              <w:rPr>
                <w:sz w:val="20"/>
                <w:szCs w:val="20"/>
              </w:rPr>
              <w:t>болғанжағдайда)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i/>
              </w:rPr>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Pr>
                <w:sz w:val="20"/>
                <w:szCs w:val="20"/>
              </w:rPr>
              <w:t>к</w:t>
            </w:r>
            <w:proofErr w:type="gramEnd"/>
            <w:r>
              <w:rPr>
                <w:sz w:val="20"/>
                <w:szCs w:val="20"/>
              </w:rPr>
              <w:t>імшілікқызметшілертолтырады)/</w:t>
            </w:r>
            <w:r>
              <w:br/>
            </w:r>
            <w:r>
              <w:rPr>
                <w:sz w:val="20"/>
                <w:szCs w:val="20"/>
              </w:rPr>
              <w:t xml:space="preserve">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w:t>
            </w:r>
            <w:r>
              <w:rPr>
                <w:sz w:val="20"/>
                <w:szCs w:val="20"/>
              </w:rPr>
              <w:lastRenderedPageBreak/>
              <w:t>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lastRenderedPageBreak/>
              <w:t>ЕҢБЕК ЖОЛЫ/ТРУДОВАЯ ДЕЯТЕЛЬНОСТЬ</w:t>
            </w: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proofErr w:type="gramStart"/>
            <w:r>
              <w:rPr>
                <w:sz w:val="20"/>
                <w:szCs w:val="20"/>
              </w:rPr>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қызметі, жұмысорны, мекеменіңорналасқанжері/должность, место работы, местонахождение организации</w:t>
            </w:r>
          </w:p>
        </w:tc>
      </w:tr>
      <w:tr w:rsidR="00CB15DF" w:rsidTr="00CB15DF">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rHeight w:val="367"/>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spacing w:line="276" w:lineRule="auto"/>
              <w:rPr>
                <w:rFonts w:asciiTheme="minorHAnsi" w:eastAsiaTheme="minorEastAsia" w:hAnsiTheme="minorHAnsi" w:cstheme="minorBidi"/>
              </w:rPr>
            </w:pPr>
          </w:p>
        </w:tc>
      </w:tr>
      <w:tr w:rsidR="00CB15DF" w:rsidTr="00CB15DF">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_____________________</w:t>
            </w:r>
            <w:r>
              <w:br/>
            </w:r>
            <w:r>
              <w:rPr>
                <w:sz w:val="20"/>
                <w:szCs w:val="20"/>
              </w:rPr>
              <w:t>Кандидаттыңқолы/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B15DF" w:rsidRDefault="00CB15DF">
            <w:pPr>
              <w:pStyle w:val="msonormalbullet2gif"/>
              <w:spacing w:line="276" w:lineRule="auto"/>
              <w:rPr>
                <w:b/>
                <w:i/>
              </w:rPr>
            </w:pPr>
            <w:r>
              <w:rPr>
                <w:sz w:val="20"/>
                <w:szCs w:val="20"/>
              </w:rPr>
              <w:t>_______________</w:t>
            </w:r>
            <w:r>
              <w:br/>
            </w:r>
            <w:proofErr w:type="gramStart"/>
            <w:r>
              <w:rPr>
                <w:sz w:val="20"/>
                <w:szCs w:val="20"/>
              </w:rPr>
              <w:t>к</w:t>
            </w:r>
            <w:proofErr w:type="gramEnd"/>
            <w:r>
              <w:rPr>
                <w:sz w:val="20"/>
                <w:szCs w:val="20"/>
              </w:rPr>
              <w:t>үні/дата</w:t>
            </w:r>
          </w:p>
        </w:tc>
      </w:tr>
    </w:tbl>
    <w:p w:rsidR="00CB15DF" w:rsidRDefault="00CB15DF" w:rsidP="00CB15DF">
      <w:pPr>
        <w:pStyle w:val="a4"/>
        <w:spacing w:before="0" w:beforeAutospacing="0" w:after="0" w:afterAutospacing="0"/>
        <w:ind w:left="-709"/>
        <w:jc w:val="both"/>
        <w:rPr>
          <w:i/>
          <w:sz w:val="20"/>
          <w:szCs w:val="20"/>
          <w:lang w:val="kk-KZ"/>
        </w:rPr>
      </w:pPr>
    </w:p>
    <w:p w:rsidR="00C91CE0" w:rsidRDefault="00C91CE0"/>
    <w:sectPr w:rsidR="00C91CE0" w:rsidSect="00C9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B15DF"/>
    <w:rsid w:val="00053AE5"/>
    <w:rsid w:val="001259D0"/>
    <w:rsid w:val="001419DF"/>
    <w:rsid w:val="001424AA"/>
    <w:rsid w:val="001649DC"/>
    <w:rsid w:val="001731FE"/>
    <w:rsid w:val="001B3FC6"/>
    <w:rsid w:val="001B5A45"/>
    <w:rsid w:val="001F3277"/>
    <w:rsid w:val="002350F7"/>
    <w:rsid w:val="00243DA0"/>
    <w:rsid w:val="002F4003"/>
    <w:rsid w:val="0030438B"/>
    <w:rsid w:val="00355AD6"/>
    <w:rsid w:val="004E2617"/>
    <w:rsid w:val="005A0727"/>
    <w:rsid w:val="00652C0D"/>
    <w:rsid w:val="00717CC9"/>
    <w:rsid w:val="007309B2"/>
    <w:rsid w:val="00756E17"/>
    <w:rsid w:val="007D630C"/>
    <w:rsid w:val="00880D95"/>
    <w:rsid w:val="008C15E5"/>
    <w:rsid w:val="008E6E77"/>
    <w:rsid w:val="008F1DB1"/>
    <w:rsid w:val="008F2031"/>
    <w:rsid w:val="0090301F"/>
    <w:rsid w:val="009F43E7"/>
    <w:rsid w:val="00A148C9"/>
    <w:rsid w:val="00A74293"/>
    <w:rsid w:val="00B605E6"/>
    <w:rsid w:val="00BC3B44"/>
    <w:rsid w:val="00C54383"/>
    <w:rsid w:val="00C56C06"/>
    <w:rsid w:val="00C91CE0"/>
    <w:rsid w:val="00CB15DF"/>
    <w:rsid w:val="00CD02D0"/>
    <w:rsid w:val="00D15A95"/>
    <w:rsid w:val="00D5592A"/>
    <w:rsid w:val="00D736ED"/>
    <w:rsid w:val="00E16C96"/>
    <w:rsid w:val="00E6186A"/>
    <w:rsid w:val="00EA3E89"/>
    <w:rsid w:val="00EE2C4B"/>
    <w:rsid w:val="00F51C58"/>
    <w:rsid w:val="00FF6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5D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B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15D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15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B15DF"/>
    <w:rPr>
      <w:rFonts w:ascii="Cambria" w:eastAsia="Times New Roman" w:hAnsi="Cambria" w:cs="Times New Roman"/>
      <w:b/>
      <w:bCs/>
      <w:sz w:val="26"/>
      <w:szCs w:val="26"/>
      <w:lang w:eastAsia="ru-RU"/>
    </w:rPr>
  </w:style>
  <w:style w:type="character" w:styleId="a3">
    <w:name w:val="Hyperlink"/>
    <w:semiHidden/>
    <w:unhideWhenUsed/>
    <w:rsid w:val="00CB15DF"/>
    <w:rPr>
      <w:color w:val="0000FF"/>
      <w:u w:val="single"/>
    </w:rPr>
  </w:style>
  <w:style w:type="paragraph" w:styleId="a4">
    <w:name w:val="Normal (Web)"/>
    <w:basedOn w:val="a"/>
    <w:uiPriority w:val="99"/>
    <w:unhideWhenUsed/>
    <w:rsid w:val="00CB15DF"/>
    <w:pPr>
      <w:spacing w:before="100" w:beforeAutospacing="1" w:after="100" w:afterAutospacing="1"/>
    </w:pPr>
  </w:style>
  <w:style w:type="paragraph" w:customStyle="1" w:styleId="a5">
    <w:name w:val="Готовый"/>
    <w:basedOn w:val="a"/>
    <w:uiPriority w:val="99"/>
    <w:rsid w:val="00CB15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paragraph" w:customStyle="1" w:styleId="msonormalbullet1gif">
    <w:name w:val="msonormalbullet1.gif"/>
    <w:basedOn w:val="a"/>
    <w:uiPriority w:val="99"/>
    <w:rsid w:val="00CB15DF"/>
    <w:pPr>
      <w:spacing w:before="100" w:beforeAutospacing="1" w:after="100" w:afterAutospacing="1"/>
    </w:pPr>
  </w:style>
  <w:style w:type="paragraph" w:customStyle="1" w:styleId="msonormalbullet2gif">
    <w:name w:val="msonormalbullet2.gif"/>
    <w:basedOn w:val="a"/>
    <w:uiPriority w:val="99"/>
    <w:rsid w:val="00CB15DF"/>
    <w:pPr>
      <w:spacing w:before="100" w:beforeAutospacing="1" w:after="100" w:afterAutospacing="1"/>
    </w:pPr>
  </w:style>
  <w:style w:type="paragraph" w:customStyle="1" w:styleId="msonormalbullet2gifbullet1gif">
    <w:name w:val="msonormalbullet2gifbullet1.gif"/>
    <w:basedOn w:val="a"/>
    <w:uiPriority w:val="99"/>
    <w:rsid w:val="00CB15DF"/>
    <w:pPr>
      <w:spacing w:before="100" w:beforeAutospacing="1" w:after="100" w:afterAutospacing="1"/>
    </w:pPr>
  </w:style>
  <w:style w:type="paragraph" w:customStyle="1" w:styleId="msonormalbullet2gifbullet2gif">
    <w:name w:val="msonormalbullet2gifbullet2.gif"/>
    <w:basedOn w:val="a"/>
    <w:uiPriority w:val="99"/>
    <w:rsid w:val="00CB15DF"/>
    <w:pPr>
      <w:spacing w:before="100" w:beforeAutospacing="1" w:after="100" w:afterAutospacing="1"/>
    </w:pPr>
  </w:style>
  <w:style w:type="paragraph" w:customStyle="1" w:styleId="msonormalbullet2gifbullet3gif">
    <w:name w:val="msonormalbullet2gifbullet3.gif"/>
    <w:basedOn w:val="a"/>
    <w:uiPriority w:val="99"/>
    <w:rsid w:val="00CB15DF"/>
    <w:pPr>
      <w:spacing w:before="100" w:beforeAutospacing="1" w:after="100" w:afterAutospacing="1"/>
    </w:pPr>
  </w:style>
  <w:style w:type="paragraph" w:styleId="a6">
    <w:name w:val="Balloon Text"/>
    <w:basedOn w:val="a"/>
    <w:link w:val="a7"/>
    <w:uiPriority w:val="99"/>
    <w:semiHidden/>
    <w:unhideWhenUsed/>
    <w:rsid w:val="00243DA0"/>
    <w:rPr>
      <w:rFonts w:ascii="Tahoma" w:hAnsi="Tahoma" w:cs="Tahoma"/>
      <w:sz w:val="16"/>
      <w:szCs w:val="16"/>
    </w:rPr>
  </w:style>
  <w:style w:type="character" w:customStyle="1" w:styleId="a7">
    <w:name w:val="Текст выноски Знак"/>
    <w:basedOn w:val="a0"/>
    <w:link w:val="a6"/>
    <w:uiPriority w:val="99"/>
    <w:semiHidden/>
    <w:rsid w:val="00243DA0"/>
    <w:rPr>
      <w:rFonts w:ascii="Tahoma" w:eastAsia="Times New Roman" w:hAnsi="Tahoma" w:cs="Tahoma"/>
      <w:sz w:val="16"/>
      <w:szCs w:val="16"/>
      <w:lang w:eastAsia="ru-RU"/>
    </w:rPr>
  </w:style>
  <w:style w:type="paragraph" w:customStyle="1" w:styleId="BodyText1">
    <w:name w:val="Body Text1"/>
    <w:basedOn w:val="a"/>
    <w:uiPriority w:val="99"/>
    <w:rsid w:val="001B5A45"/>
    <w:rPr>
      <w:rFonts w:ascii="KZ Times New Roman" w:hAnsi="KZ Times New Roman" w:cs="KZ Times New Roman"/>
      <w:sz w:val="28"/>
      <w:szCs w:val="28"/>
    </w:rPr>
  </w:style>
</w:styles>
</file>

<file path=word/webSettings.xml><?xml version="1.0" encoding="utf-8"?>
<w:webSettings xmlns:r="http://schemas.openxmlformats.org/officeDocument/2006/relationships" xmlns:w="http://schemas.openxmlformats.org/wordprocessingml/2006/main">
  <w:divs>
    <w:div w:id="20978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yzmet.gov.kz" TargetMode="External"/><Relationship Id="rId4" Type="http://schemas.openxmlformats.org/officeDocument/2006/relationships/hyperlink" Target="http://adilet.zan.kz/rus/docs/V17000149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2417</Words>
  <Characters>13781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33</cp:revision>
  <cp:lastPrinted>2019-01-23T05:03:00Z</cp:lastPrinted>
  <dcterms:created xsi:type="dcterms:W3CDTF">2017-08-17T12:49:00Z</dcterms:created>
  <dcterms:modified xsi:type="dcterms:W3CDTF">2019-05-14T05:13:00Z</dcterms:modified>
</cp:coreProperties>
</file>